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4E" w:rsidRPr="00C4634E" w:rsidRDefault="00C4634E" w:rsidP="00C4634E">
      <w:pPr>
        <w:spacing w:before="100" w:beforeAutospacing="1" w:after="100" w:afterAutospacing="1" w:line="240" w:lineRule="auto"/>
        <w:jc w:val="center"/>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THE UNIVERSITY OF TEXAS AT AUSTIN</w:t>
      </w:r>
      <w:r w:rsidRPr="00C4634E">
        <w:rPr>
          <w:rFonts w:ascii="Times New Roman" w:eastAsia="Times New Roman" w:hAnsi="Times New Roman" w:cs="Times New Roman"/>
          <w:sz w:val="24"/>
          <w:szCs w:val="24"/>
        </w:rPr>
        <w:br/>
        <w:t>SCHOOL OF INFORMATION</w:t>
      </w:r>
      <w:r w:rsidRPr="00C4634E">
        <w:rPr>
          <w:rFonts w:ascii="Times New Roman" w:eastAsia="Times New Roman" w:hAnsi="Times New Roman" w:cs="Times New Roman"/>
          <w:sz w:val="24"/>
          <w:szCs w:val="24"/>
        </w:rPr>
        <w:br/>
        <w:t xml:space="preserve">INF 322T (27470) Children’s Literature – </w:t>
      </w:r>
      <w:proofErr w:type="gramStart"/>
      <w:r w:rsidRPr="00C4634E">
        <w:rPr>
          <w:rFonts w:ascii="Times New Roman" w:eastAsia="Times New Roman" w:hAnsi="Times New Roman" w:cs="Times New Roman"/>
          <w:sz w:val="24"/>
          <w:szCs w:val="24"/>
        </w:rPr>
        <w:t>Spring</w:t>
      </w:r>
      <w:proofErr w:type="gramEnd"/>
      <w:r w:rsidRPr="00C4634E">
        <w:rPr>
          <w:rFonts w:ascii="Times New Roman" w:eastAsia="Times New Roman" w:hAnsi="Times New Roman" w:cs="Times New Roman"/>
          <w:sz w:val="24"/>
          <w:szCs w:val="24"/>
        </w:rPr>
        <w:t xml:space="preserve"> 2020</w:t>
      </w:r>
      <w:r w:rsidRPr="00C4634E">
        <w:rPr>
          <w:rFonts w:ascii="Times New Roman" w:eastAsia="Times New Roman" w:hAnsi="Times New Roman" w:cs="Times New Roman"/>
          <w:sz w:val="24"/>
          <w:szCs w:val="24"/>
        </w:rPr>
        <w:br/>
        <w:t>Wednesdays from 6 to 9 p.m. in SZB 330</w:t>
      </w:r>
    </w:p>
    <w:p w:rsidR="00C4634E" w:rsidRPr="00C4634E" w:rsidRDefault="00C4634E" w:rsidP="00C4634E">
      <w:pPr>
        <w:spacing w:before="100" w:beforeAutospacing="1" w:after="100" w:afterAutospacing="1" w:line="240" w:lineRule="auto"/>
        <w:jc w:val="center"/>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 </w:t>
      </w:r>
    </w:p>
    <w:p w:rsidR="00C4634E" w:rsidRPr="00C4634E" w:rsidRDefault="00C4634E" w:rsidP="00C4634E">
      <w:pPr>
        <w:spacing w:before="100" w:beforeAutospacing="1" w:after="100" w:afterAutospacing="1" w:line="240" w:lineRule="auto"/>
        <w:jc w:val="center"/>
        <w:rPr>
          <w:rFonts w:ascii="Times New Roman" w:eastAsia="Times New Roman" w:hAnsi="Times New Roman" w:cs="Times New Roman"/>
          <w:sz w:val="24"/>
          <w:szCs w:val="24"/>
        </w:rPr>
      </w:pPr>
      <w:r w:rsidRPr="00C4634E">
        <w:rPr>
          <w:rFonts w:ascii="Times New Roman" w:eastAsia="Times New Roman" w:hAnsi="Times New Roman" w:cs="Times New Roman"/>
          <w:noProof/>
          <w:sz w:val="24"/>
          <w:szCs w:val="24"/>
        </w:rPr>
        <mc:AlternateContent>
          <mc:Choice Requires="wps">
            <w:drawing>
              <wp:inline distT="0" distB="0" distL="0" distR="0" wp14:anchorId="5662A90B" wp14:editId="21FBE92F">
                <wp:extent cx="304800" cy="304800"/>
                <wp:effectExtent l="0" t="0" r="0" b="0"/>
                <wp:docPr id="1" name="Rectangle 1" descr="Starman says, &quot;Read!&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Starman says, &quot;Read!&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oSCzws4CAADf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br/>
      </w:r>
      <w:r w:rsidRPr="00C4634E">
        <w:rPr>
          <w:rFonts w:ascii="Times New Roman" w:eastAsia="Times New Roman" w:hAnsi="Times New Roman" w:cs="Times New Roman"/>
          <w:sz w:val="24"/>
          <w:szCs w:val="24"/>
        </w:rPr>
        <w:t xml:space="preserve">Assistant Adjunct Professor: Ann </w:t>
      </w:r>
      <w:proofErr w:type="spellStart"/>
      <w:r w:rsidRPr="00C4634E">
        <w:rPr>
          <w:rFonts w:ascii="Times New Roman" w:eastAsia="Times New Roman" w:hAnsi="Times New Roman" w:cs="Times New Roman"/>
          <w:sz w:val="24"/>
          <w:szCs w:val="24"/>
        </w:rPr>
        <w:t>Minner</w:t>
      </w:r>
      <w:proofErr w:type="spellEnd"/>
      <w:r w:rsidRPr="00C4634E">
        <w:rPr>
          <w:rFonts w:ascii="Times New Roman" w:eastAsia="Times New Roman" w:hAnsi="Times New Roman" w:cs="Times New Roman"/>
          <w:b/>
          <w:bCs/>
          <w:sz w:val="24"/>
          <w:szCs w:val="24"/>
        </w:rPr>
        <w:br/>
      </w:r>
      <w:r w:rsidRPr="00C4634E">
        <w:rPr>
          <w:rFonts w:ascii="Times New Roman" w:eastAsia="Times New Roman" w:hAnsi="Times New Roman" w:cs="Times New Roman"/>
          <w:sz w:val="24"/>
          <w:szCs w:val="24"/>
        </w:rPr>
        <w:t>Office Hours: Before class or by appointment.</w:t>
      </w:r>
      <w:r w:rsidRPr="00C4634E">
        <w:rPr>
          <w:rFonts w:ascii="Times New Roman" w:eastAsia="Times New Roman" w:hAnsi="Times New Roman" w:cs="Times New Roman"/>
          <w:sz w:val="24"/>
          <w:szCs w:val="24"/>
        </w:rPr>
        <w:br/>
        <w:t xml:space="preserve">Email: </w:t>
      </w:r>
      <w:hyperlink r:id="rId6" w:history="1">
        <w:r w:rsidRPr="00C4634E">
          <w:rPr>
            <w:rFonts w:ascii="Times New Roman" w:eastAsia="Times New Roman" w:hAnsi="Times New Roman" w:cs="Times New Roman"/>
            <w:sz w:val="24"/>
            <w:szCs w:val="24"/>
            <w:u w:val="single"/>
          </w:rPr>
          <w:t>annminner@utexas.edu</w:t>
        </w:r>
      </w:hyperlink>
      <w:r w:rsidRPr="00C4634E">
        <w:rPr>
          <w:rFonts w:ascii="Times New Roman" w:eastAsia="Times New Roman" w:hAnsi="Times New Roman" w:cs="Times New Roman"/>
          <w:sz w:val="24"/>
          <w:szCs w:val="24"/>
        </w:rPr>
        <w:t>.</w:t>
      </w:r>
      <w:r w:rsidRPr="00C4634E">
        <w:rPr>
          <w:rFonts w:ascii="Times New Roman" w:eastAsia="Times New Roman" w:hAnsi="Times New Roman" w:cs="Times New Roman"/>
          <w:sz w:val="24"/>
          <w:szCs w:val="24"/>
        </w:rPr>
        <w:br/>
      </w:r>
      <w:r w:rsidRPr="00C4634E">
        <w:rPr>
          <w:rFonts w:ascii="Times New Roman" w:eastAsia="Times New Roman" w:hAnsi="Times New Roman" w:cs="Times New Roman"/>
          <w:i/>
          <w:iCs/>
          <w:sz w:val="24"/>
          <w:szCs w:val="24"/>
        </w:rPr>
        <w:t>Email is always the best way to reach me. Since I work during the week, I will do my best to answer emails in the evenings and on weekends.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 xml:space="preserve">Teaching Assistants: The </w:t>
      </w:r>
      <w:proofErr w:type="spellStart"/>
      <w:r w:rsidRPr="00C4634E">
        <w:rPr>
          <w:rFonts w:ascii="Times New Roman" w:eastAsia="Times New Roman" w:hAnsi="Times New Roman" w:cs="Times New Roman"/>
          <w:sz w:val="24"/>
          <w:szCs w:val="24"/>
        </w:rPr>
        <w:t>iSchool</w:t>
      </w:r>
      <w:proofErr w:type="spellEnd"/>
      <w:r w:rsidRPr="00C4634E">
        <w:rPr>
          <w:rFonts w:ascii="Times New Roman" w:eastAsia="Times New Roman" w:hAnsi="Times New Roman" w:cs="Times New Roman"/>
          <w:sz w:val="24"/>
          <w:szCs w:val="24"/>
        </w:rPr>
        <w:t xml:space="preserve"> IT Lab TA Pool</w:t>
      </w:r>
      <w:r w:rsidRPr="00C4634E">
        <w:rPr>
          <w:rFonts w:ascii="Times New Roman" w:eastAsia="Times New Roman" w:hAnsi="Times New Roman" w:cs="Times New Roman"/>
          <w:b/>
          <w:bCs/>
          <w:sz w:val="24"/>
          <w:szCs w:val="24"/>
        </w:rPr>
        <w:br/>
      </w:r>
      <w:r w:rsidRPr="00C4634E">
        <w:rPr>
          <w:rFonts w:ascii="Times New Roman" w:eastAsia="Times New Roman" w:hAnsi="Times New Roman" w:cs="Times New Roman"/>
          <w:sz w:val="24"/>
          <w:szCs w:val="24"/>
        </w:rPr>
        <w:t>Office: UTA 1.210 (1616 Guadalupe)</w:t>
      </w:r>
      <w:r w:rsidRPr="00C4634E">
        <w:rPr>
          <w:rFonts w:ascii="Times New Roman" w:eastAsia="Times New Roman" w:hAnsi="Times New Roman" w:cs="Times New Roman"/>
          <w:sz w:val="24"/>
          <w:szCs w:val="24"/>
        </w:rPr>
        <w:br/>
        <w:t>Office Hours:   Monday 8:30am to 9:30pm; Tuesday 8:30am to 9:30pm; Wednesday 8:30am to 10pm; Thursday 8:30am to 10pm; Friday 8:30 to 4pm; Sunday 12 to 6</w:t>
      </w:r>
      <w:r w:rsidRPr="00C4634E">
        <w:rPr>
          <w:rFonts w:ascii="Times New Roman" w:eastAsia="Times New Roman" w:hAnsi="Times New Roman" w:cs="Times New Roman"/>
          <w:sz w:val="24"/>
          <w:szCs w:val="24"/>
        </w:rPr>
        <w:br/>
        <w:t>Telephone: 512-471-3991 DURING OFFICE HOURS ONLY</w:t>
      </w:r>
      <w:r w:rsidRPr="00C4634E">
        <w:rPr>
          <w:rFonts w:ascii="Times New Roman" w:eastAsia="Times New Roman" w:hAnsi="Times New Roman" w:cs="Times New Roman"/>
          <w:sz w:val="24"/>
          <w:szCs w:val="24"/>
        </w:rPr>
        <w:br/>
        <w:t xml:space="preserve">Email: </w:t>
      </w:r>
      <w:hyperlink r:id="rId7" w:history="1">
        <w:r w:rsidRPr="00C4634E">
          <w:rPr>
            <w:rFonts w:ascii="Times New Roman" w:eastAsia="Times New Roman" w:hAnsi="Times New Roman" w:cs="Times New Roman"/>
            <w:sz w:val="24"/>
            <w:szCs w:val="24"/>
            <w:u w:val="single"/>
          </w:rPr>
          <w:t>ta_pool@ischool.utexas.edu</w:t>
        </w:r>
      </w:hyperlink>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For all email correspondence to the Professor and the TA Pool, please use a descriptive subject line that includes INF 322T (for example: INF 322T Question).</w: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Description</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Children’s Literature (INF 322T) is a survey course in the evaluation, selection, and proper and creative use of books and other media with children ages 0 to 14.</w: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Objectives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In this course, students will engage in extensive reading of children's books to:</w:t>
      </w:r>
    </w:p>
    <w:p w:rsidR="00C4634E" w:rsidRPr="00C4634E" w:rsidRDefault="00C4634E" w:rsidP="00C463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develop their capacity to critically read, analyze, and respond to a diverse body of literature</w:t>
      </w:r>
    </w:p>
    <w:p w:rsidR="00C4634E" w:rsidRPr="00C4634E" w:rsidRDefault="00C4634E" w:rsidP="00C463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identify and evaluate the elements of various genres of children’s literature</w:t>
      </w:r>
    </w:p>
    <w:p w:rsidR="00C4634E" w:rsidRPr="00C4634E" w:rsidRDefault="00C4634E" w:rsidP="00C463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apply knowledge of children, their development, and interests to the selection and recommendation of appropriate literature</w:t>
      </w:r>
    </w:p>
    <w:p w:rsidR="00C4634E" w:rsidRPr="00C4634E" w:rsidRDefault="00C4634E" w:rsidP="00C463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apply knowledge of selection and evaluation criteria to books created for children </w:t>
      </w:r>
    </w:p>
    <w:p w:rsidR="00C4634E" w:rsidRPr="00C4634E" w:rsidRDefault="00C4634E" w:rsidP="00C463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choose and create activities to use in the K-8 classroom to extend children's knowledge and appreciation for literature</w: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Expectations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lastRenderedPageBreak/>
        <w:t>INF 322T: Children’s Literature is not a lecture course. Instead, classes are student-centered and rely heavily on whole class discussions, small group work, and individual writing and reflection. During class, you will be expected to collaborate with your peers, think critically about the course material, and respond to works of children’s literature in a variety of ways. Come prepared to participate and to play an active role in your own learning.</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While in class, the focus of your attention should be on the course material and assigned classroom activities. Much of the work you do will require the use of a laptop or other device. Plan to use your laptop or other device only for our in-class work. It is considered unprofessional and can also be a distraction to others to use your device for other activities during class.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Be courteous to others during class discussions. All student contributions to the discussion are valued in this course. Students are expected to be respectful of other students and their opinions.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hyperlink r:id="rId8" w:tgtFrame="" w:tooltip="Required Readings" w:history="1">
        <w:r w:rsidRPr="00C4634E">
          <w:rPr>
            <w:rFonts w:ascii="Times New Roman" w:eastAsia="Times New Roman" w:hAnsi="Times New Roman" w:cs="Times New Roman"/>
            <w:sz w:val="24"/>
            <w:szCs w:val="24"/>
            <w:u w:val="single"/>
          </w:rPr>
          <w:t> </w:t>
        </w:r>
      </w:hyperlink>
    </w:p>
    <w:p w:rsidR="00C4634E" w:rsidRPr="00C4634E" w:rsidRDefault="00C4634E" w:rsidP="00C4634E">
      <w:pPr>
        <w:spacing w:before="100" w:beforeAutospacing="1" w:after="100" w:afterAutospacing="1" w:line="240" w:lineRule="auto"/>
        <w:outlineLvl w:val="1"/>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READINGS</w:t>
      </w:r>
    </w:p>
    <w:p w:rsidR="00C4634E" w:rsidRPr="00C4634E" w:rsidRDefault="00C4634E" w:rsidP="00C4634E">
      <w:pPr>
        <w:spacing w:after="0"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pict>
          <v:rect id="_x0000_i1025" style="width:0;height:1.5pt" o:hralign="center" o:hrstd="t" o:hr="t" fillcolor="#a0a0a0" stroked="f"/>
        </w:pic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Required Textbook</w:t>
      </w:r>
    </w:p>
    <w:p w:rsidR="00C4634E" w:rsidRPr="00C4634E" w:rsidRDefault="00C4634E" w:rsidP="00C4634E">
      <w:pPr>
        <w:spacing w:after="0"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Essentials of Children’s Literature</w:t>
      </w:r>
      <w:r w:rsidRPr="00C4634E">
        <w:rPr>
          <w:rFonts w:ascii="Times New Roman" w:eastAsia="Times New Roman" w:hAnsi="Times New Roman" w:cs="Times New Roman"/>
          <w:sz w:val="24"/>
          <w:szCs w:val="24"/>
        </w:rPr>
        <w:t>, 9th ed., (2018), by Kathy G. Short, Carol Lynch-Brown, &amp; Carl M. Tomlinson</w: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Additional Readings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Additional reading assignments will be posted to this site. There is no printed course packet for this course.</w: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Required Children's Books</w:t>
      </w:r>
    </w:p>
    <w:p w:rsidR="00C4634E" w:rsidRPr="00C4634E" w:rsidRDefault="00C4634E" w:rsidP="00C463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Charlotte’s Web</w:t>
      </w:r>
      <w:r w:rsidRPr="00C4634E">
        <w:rPr>
          <w:rFonts w:ascii="Times New Roman" w:eastAsia="Times New Roman" w:hAnsi="Times New Roman" w:cs="Times New Roman"/>
          <w:sz w:val="24"/>
          <w:szCs w:val="24"/>
        </w:rPr>
        <w:t xml:space="preserve"> by E.B. White</w:t>
      </w:r>
    </w:p>
    <w:p w:rsidR="00C4634E" w:rsidRPr="00C4634E" w:rsidRDefault="00C4634E" w:rsidP="00C463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 xml:space="preserve">The Wednesday Wars </w:t>
      </w:r>
      <w:r w:rsidRPr="00C4634E">
        <w:rPr>
          <w:rFonts w:ascii="Times New Roman" w:eastAsia="Times New Roman" w:hAnsi="Times New Roman" w:cs="Times New Roman"/>
          <w:sz w:val="24"/>
          <w:szCs w:val="24"/>
        </w:rPr>
        <w:t>by Gary Schmidt</w:t>
      </w:r>
    </w:p>
    <w:p w:rsidR="00C4634E" w:rsidRPr="00C4634E" w:rsidRDefault="00C4634E" w:rsidP="00C463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Harry Potter and the Sorcerer's Stone</w:t>
      </w:r>
      <w:r w:rsidRPr="00C4634E">
        <w:rPr>
          <w:rFonts w:ascii="Times New Roman" w:eastAsia="Times New Roman" w:hAnsi="Times New Roman" w:cs="Times New Roman"/>
          <w:sz w:val="24"/>
          <w:szCs w:val="24"/>
        </w:rPr>
        <w:t> by J. K. Rowling</w:t>
      </w:r>
    </w:p>
    <w:p w:rsidR="00C4634E" w:rsidRPr="00C4634E" w:rsidRDefault="00C4634E" w:rsidP="00C463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The Crossover</w:t>
      </w:r>
      <w:r w:rsidRPr="00C4634E">
        <w:rPr>
          <w:rFonts w:ascii="Times New Roman" w:eastAsia="Times New Roman" w:hAnsi="Times New Roman" w:cs="Times New Roman"/>
          <w:sz w:val="24"/>
          <w:szCs w:val="24"/>
        </w:rPr>
        <w:t xml:space="preserve"> by Kwame Alexander</w:t>
      </w:r>
    </w:p>
    <w:p w:rsidR="00C4634E" w:rsidRPr="00C4634E" w:rsidRDefault="00C4634E" w:rsidP="00C463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Wonder</w:t>
      </w:r>
      <w:r w:rsidRPr="00C4634E">
        <w:rPr>
          <w:rFonts w:ascii="Times New Roman" w:eastAsia="Times New Roman" w:hAnsi="Times New Roman" w:cs="Times New Roman"/>
          <w:sz w:val="24"/>
          <w:szCs w:val="24"/>
        </w:rPr>
        <w:t xml:space="preserve"> by R.J. Palacio</w:t>
      </w:r>
    </w:p>
    <w:p w:rsidR="00C4634E" w:rsidRPr="00C4634E" w:rsidRDefault="00C4634E" w:rsidP="00C463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Better Nate Than Ever</w:t>
      </w:r>
      <w:r w:rsidRPr="00C4634E">
        <w:rPr>
          <w:rFonts w:ascii="Times New Roman" w:eastAsia="Times New Roman" w:hAnsi="Times New Roman" w:cs="Times New Roman"/>
          <w:sz w:val="24"/>
          <w:szCs w:val="24"/>
        </w:rPr>
        <w:t xml:space="preserve"> by Tim </w:t>
      </w:r>
      <w:proofErr w:type="spellStart"/>
      <w:r w:rsidRPr="00C4634E">
        <w:rPr>
          <w:rFonts w:ascii="Times New Roman" w:eastAsia="Times New Roman" w:hAnsi="Times New Roman" w:cs="Times New Roman"/>
          <w:sz w:val="24"/>
          <w:szCs w:val="24"/>
        </w:rPr>
        <w:t>Federle</w:t>
      </w:r>
      <w:proofErr w:type="spellEnd"/>
    </w:p>
    <w:p w:rsidR="00C4634E" w:rsidRPr="00C4634E" w:rsidRDefault="00C4634E" w:rsidP="00C463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 xml:space="preserve">The Tale of </w:t>
      </w:r>
      <w:proofErr w:type="spellStart"/>
      <w:r w:rsidRPr="00C4634E">
        <w:rPr>
          <w:rFonts w:ascii="Times New Roman" w:eastAsia="Times New Roman" w:hAnsi="Times New Roman" w:cs="Times New Roman"/>
          <w:i/>
          <w:iCs/>
          <w:sz w:val="24"/>
          <w:szCs w:val="24"/>
        </w:rPr>
        <w:t>Despereaux</w:t>
      </w:r>
      <w:proofErr w:type="spellEnd"/>
      <w:r w:rsidRPr="00C4634E">
        <w:rPr>
          <w:rFonts w:ascii="Times New Roman" w:eastAsia="Times New Roman" w:hAnsi="Times New Roman" w:cs="Times New Roman"/>
          <w:sz w:val="24"/>
          <w:szCs w:val="24"/>
        </w:rPr>
        <w:t xml:space="preserve"> by Kate </w:t>
      </w:r>
      <w:proofErr w:type="spellStart"/>
      <w:r w:rsidRPr="00C4634E">
        <w:rPr>
          <w:rFonts w:ascii="Times New Roman" w:eastAsia="Times New Roman" w:hAnsi="Times New Roman" w:cs="Times New Roman"/>
          <w:sz w:val="24"/>
          <w:szCs w:val="24"/>
        </w:rPr>
        <w:t>DiCamillo</w:t>
      </w:r>
      <w:proofErr w:type="spellEnd"/>
    </w:p>
    <w:p w:rsidR="00C4634E" w:rsidRPr="00C4634E" w:rsidRDefault="00C4634E" w:rsidP="00C463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The Giver</w:t>
      </w:r>
      <w:r w:rsidRPr="00C4634E">
        <w:rPr>
          <w:rFonts w:ascii="Times New Roman" w:eastAsia="Times New Roman" w:hAnsi="Times New Roman" w:cs="Times New Roman"/>
          <w:sz w:val="24"/>
          <w:szCs w:val="24"/>
        </w:rPr>
        <w:t xml:space="preserve"> by Lois Lowry</w:t>
      </w:r>
    </w:p>
    <w:p w:rsidR="00C4634E" w:rsidRPr="00C4634E" w:rsidRDefault="00C4634E" w:rsidP="00C463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Esperanza Rising</w:t>
      </w:r>
      <w:r w:rsidRPr="00C4634E">
        <w:rPr>
          <w:rFonts w:ascii="Times New Roman" w:eastAsia="Times New Roman" w:hAnsi="Times New Roman" w:cs="Times New Roman"/>
          <w:sz w:val="24"/>
          <w:szCs w:val="24"/>
        </w:rPr>
        <w:t> by Pam Muñoz Ryan</w:t>
      </w:r>
    </w:p>
    <w:p w:rsidR="00C4634E" w:rsidRPr="00C4634E" w:rsidRDefault="00C4634E" w:rsidP="00C463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Brown Girl Dreaming</w:t>
      </w:r>
      <w:r w:rsidRPr="00C4634E">
        <w:rPr>
          <w:rFonts w:ascii="Times New Roman" w:eastAsia="Times New Roman" w:hAnsi="Times New Roman" w:cs="Times New Roman"/>
          <w:sz w:val="24"/>
          <w:szCs w:val="24"/>
        </w:rPr>
        <w:t xml:space="preserve"> by Jacqueline Woodson</w:t>
      </w:r>
    </w:p>
    <w:p w:rsidR="00C4634E" w:rsidRPr="00C4634E" w:rsidRDefault="00C4634E" w:rsidP="00C463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 xml:space="preserve">El </w:t>
      </w:r>
      <w:proofErr w:type="spellStart"/>
      <w:r w:rsidRPr="00C4634E">
        <w:rPr>
          <w:rFonts w:ascii="Times New Roman" w:eastAsia="Times New Roman" w:hAnsi="Times New Roman" w:cs="Times New Roman"/>
          <w:i/>
          <w:iCs/>
          <w:sz w:val="24"/>
          <w:szCs w:val="24"/>
        </w:rPr>
        <w:t>Deafo</w:t>
      </w:r>
      <w:proofErr w:type="spellEnd"/>
      <w:r w:rsidRPr="00C4634E">
        <w:rPr>
          <w:rFonts w:ascii="Times New Roman" w:eastAsia="Times New Roman" w:hAnsi="Times New Roman" w:cs="Times New Roman"/>
          <w:sz w:val="24"/>
          <w:szCs w:val="24"/>
        </w:rPr>
        <w:t xml:space="preserve"> by </w:t>
      </w:r>
      <w:proofErr w:type="spellStart"/>
      <w:r w:rsidRPr="00C4634E">
        <w:rPr>
          <w:rFonts w:ascii="Times New Roman" w:eastAsia="Times New Roman" w:hAnsi="Times New Roman" w:cs="Times New Roman"/>
          <w:sz w:val="24"/>
          <w:szCs w:val="24"/>
        </w:rPr>
        <w:t>Cece</w:t>
      </w:r>
      <w:proofErr w:type="spellEnd"/>
      <w:r w:rsidRPr="00C4634E">
        <w:rPr>
          <w:rFonts w:ascii="Times New Roman" w:eastAsia="Times New Roman" w:hAnsi="Times New Roman" w:cs="Times New Roman"/>
          <w:sz w:val="24"/>
          <w:szCs w:val="24"/>
        </w:rPr>
        <w:t xml:space="preserve"> Bell</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We will read these children's books in the order listed above.</w: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lastRenderedPageBreak/>
        <w:t>Supplemental Children's Books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 xml:space="preserve">For many classes, you will need to bring an additional children's book with you. You may borrow books from the </w:t>
      </w:r>
      <w:hyperlink r:id="rId9" w:history="1">
        <w:r w:rsidRPr="00C4634E">
          <w:rPr>
            <w:rFonts w:ascii="Times New Roman" w:eastAsia="Times New Roman" w:hAnsi="Times New Roman" w:cs="Times New Roman"/>
            <w:sz w:val="24"/>
            <w:szCs w:val="24"/>
            <w:u w:val="single"/>
          </w:rPr>
          <w:t>PCL Youth Collection</w:t>
        </w:r>
      </w:hyperlink>
      <w:r w:rsidRPr="00C4634E">
        <w:rPr>
          <w:rFonts w:ascii="Times New Roman" w:eastAsia="Times New Roman" w:hAnsi="Times New Roman" w:cs="Times New Roman"/>
          <w:sz w:val="24"/>
          <w:szCs w:val="24"/>
        </w:rPr>
        <w:t xml:space="preserve">, the </w:t>
      </w:r>
      <w:hyperlink r:id="rId10" w:history="1">
        <w:r w:rsidRPr="00C4634E">
          <w:rPr>
            <w:rFonts w:ascii="Times New Roman" w:eastAsia="Times New Roman" w:hAnsi="Times New Roman" w:cs="Times New Roman"/>
            <w:sz w:val="24"/>
            <w:szCs w:val="24"/>
            <w:u w:val="single"/>
          </w:rPr>
          <w:t>Austin Public Library</w:t>
        </w:r>
      </w:hyperlink>
      <w:r w:rsidRPr="00C4634E">
        <w:rPr>
          <w:rFonts w:ascii="Times New Roman" w:eastAsia="Times New Roman" w:hAnsi="Times New Roman" w:cs="Times New Roman"/>
          <w:sz w:val="24"/>
          <w:szCs w:val="24"/>
        </w:rPr>
        <w:t>, or any other library you have access to.</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 </w:t>
      </w:r>
    </w:p>
    <w:p w:rsidR="00C4634E" w:rsidRPr="00C4634E" w:rsidRDefault="00C4634E" w:rsidP="00C4634E">
      <w:pPr>
        <w:spacing w:before="100" w:beforeAutospacing="1" w:after="100" w:afterAutospacing="1" w:line="240" w:lineRule="auto"/>
        <w:outlineLvl w:val="1"/>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ASSIGNMENTS &amp; GRADING</w:t>
      </w:r>
    </w:p>
    <w:p w:rsidR="00C4634E" w:rsidRPr="00C4634E" w:rsidRDefault="00C4634E" w:rsidP="00C4634E">
      <w:pPr>
        <w:spacing w:after="0"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pict>
          <v:rect id="_x0000_i1026" style="width:0;height:1.5pt" o:hralign="center" o:hrstd="t" o:hr="t" fillcolor="#a0a0a0" stroked="f"/>
        </w:pic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Final grades will be determined on the basis of the following rubric. Please note: to ensure fairness, all numbers are absolute and will not be rounded up or down at any stage. Thus, a B- will be inclusive of all scores of 80.000 through 83.999. The University does not recognize the grade of A+.</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A = 94-100</w:t>
      </w:r>
      <w:r w:rsidRPr="00C4634E">
        <w:rPr>
          <w:rFonts w:ascii="Times New Roman" w:eastAsia="Times New Roman" w:hAnsi="Times New Roman" w:cs="Times New Roman"/>
          <w:sz w:val="24"/>
          <w:szCs w:val="24"/>
        </w:rPr>
        <w:br/>
        <w:t>A- = 90-93</w:t>
      </w:r>
      <w:r w:rsidRPr="00C4634E">
        <w:rPr>
          <w:rFonts w:ascii="Times New Roman" w:eastAsia="Times New Roman" w:hAnsi="Times New Roman" w:cs="Times New Roman"/>
          <w:sz w:val="24"/>
          <w:szCs w:val="24"/>
        </w:rPr>
        <w:br/>
        <w:t>B+ = 87-89</w:t>
      </w:r>
      <w:r w:rsidRPr="00C4634E">
        <w:rPr>
          <w:rFonts w:ascii="Times New Roman" w:eastAsia="Times New Roman" w:hAnsi="Times New Roman" w:cs="Times New Roman"/>
          <w:sz w:val="24"/>
          <w:szCs w:val="24"/>
        </w:rPr>
        <w:br/>
        <w:t>B = 84-86</w:t>
      </w:r>
      <w:r w:rsidRPr="00C4634E">
        <w:rPr>
          <w:rFonts w:ascii="Times New Roman" w:eastAsia="Times New Roman" w:hAnsi="Times New Roman" w:cs="Times New Roman"/>
          <w:sz w:val="24"/>
          <w:szCs w:val="24"/>
        </w:rPr>
        <w:br/>
        <w:t>B- = 80-83</w:t>
      </w:r>
      <w:r w:rsidRPr="00C4634E">
        <w:rPr>
          <w:rFonts w:ascii="Times New Roman" w:eastAsia="Times New Roman" w:hAnsi="Times New Roman" w:cs="Times New Roman"/>
          <w:sz w:val="24"/>
          <w:szCs w:val="24"/>
        </w:rPr>
        <w:br/>
        <w:t>C+ = 77-79</w:t>
      </w:r>
      <w:r w:rsidRPr="00C4634E">
        <w:rPr>
          <w:rFonts w:ascii="Times New Roman" w:eastAsia="Times New Roman" w:hAnsi="Times New Roman" w:cs="Times New Roman"/>
          <w:sz w:val="24"/>
          <w:szCs w:val="24"/>
        </w:rPr>
        <w:br/>
        <w:t>C = 74-76</w:t>
      </w:r>
      <w:r w:rsidRPr="00C4634E">
        <w:rPr>
          <w:rFonts w:ascii="Times New Roman" w:eastAsia="Times New Roman" w:hAnsi="Times New Roman" w:cs="Times New Roman"/>
          <w:sz w:val="24"/>
          <w:szCs w:val="24"/>
        </w:rPr>
        <w:br/>
        <w:t>C- = 70-73</w:t>
      </w:r>
      <w:r w:rsidRPr="00C4634E">
        <w:rPr>
          <w:rFonts w:ascii="Times New Roman" w:eastAsia="Times New Roman" w:hAnsi="Times New Roman" w:cs="Times New Roman"/>
          <w:sz w:val="24"/>
          <w:szCs w:val="24"/>
        </w:rPr>
        <w:br/>
        <w:t>D+ = 67-69</w:t>
      </w:r>
      <w:r w:rsidRPr="00C4634E">
        <w:rPr>
          <w:rFonts w:ascii="Times New Roman" w:eastAsia="Times New Roman" w:hAnsi="Times New Roman" w:cs="Times New Roman"/>
          <w:sz w:val="24"/>
          <w:szCs w:val="24"/>
        </w:rPr>
        <w:br/>
        <w:t>D = 64-66</w:t>
      </w:r>
      <w:r w:rsidRPr="00C4634E">
        <w:rPr>
          <w:rFonts w:ascii="Times New Roman" w:eastAsia="Times New Roman" w:hAnsi="Times New Roman" w:cs="Times New Roman"/>
          <w:sz w:val="24"/>
          <w:szCs w:val="24"/>
        </w:rPr>
        <w:br/>
        <w:t>D- = 60-63</w:t>
      </w:r>
      <w:r w:rsidRPr="00C4634E">
        <w:rPr>
          <w:rFonts w:ascii="Times New Roman" w:eastAsia="Times New Roman" w:hAnsi="Times New Roman" w:cs="Times New Roman"/>
          <w:sz w:val="24"/>
          <w:szCs w:val="24"/>
        </w:rPr>
        <w:br/>
        <w:t>F = 0-59</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Students taking the class CR/F must earn at least a 60 average to earn a CR. (Graduate students must earn at least a 70 average to earn a CR.) The grade of X (incomplete) will be given only in cases of emergencies that have been reported at the time of the emergency.</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Grades will be based on:</w:t>
      </w:r>
    </w:p>
    <w:tbl>
      <w:tblPr>
        <w:tblW w:w="5625" w:type="dxa"/>
        <w:tblCellSpacing w:w="15" w:type="dxa"/>
        <w:tblCellMar>
          <w:top w:w="15" w:type="dxa"/>
          <w:left w:w="15" w:type="dxa"/>
          <w:bottom w:w="15" w:type="dxa"/>
          <w:right w:w="15" w:type="dxa"/>
        </w:tblCellMar>
        <w:tblLook w:val="04A0" w:firstRow="1" w:lastRow="0" w:firstColumn="1" w:lastColumn="0" w:noHBand="0" w:noVBand="1"/>
      </w:tblPr>
      <w:tblGrid>
        <w:gridCol w:w="4829"/>
        <w:gridCol w:w="796"/>
      </w:tblGrid>
      <w:tr w:rsidR="00C4634E" w:rsidRPr="00C4634E" w:rsidTr="00C4634E">
        <w:trPr>
          <w:tblCellSpacing w:w="15" w:type="dxa"/>
        </w:trPr>
        <w:tc>
          <w:tcPr>
            <w:tcW w:w="0" w:type="auto"/>
            <w:gridSpan w:val="2"/>
            <w:tcBorders>
              <w:top w:val="nil"/>
              <w:left w:val="nil"/>
              <w:bottom w:val="nil"/>
              <w:right w:val="nil"/>
            </w:tcBorders>
            <w:vAlign w:val="center"/>
            <w:hideMark/>
          </w:tcPr>
          <w:p w:rsidR="00C4634E" w:rsidRPr="00C4634E" w:rsidRDefault="00C4634E" w:rsidP="00C4634E">
            <w:pPr>
              <w:spacing w:after="0" w:line="240" w:lineRule="auto"/>
              <w:jc w:val="center"/>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 of each assignment type</w:t>
            </w:r>
          </w:p>
        </w:tc>
      </w:tr>
      <w:tr w:rsidR="00C4634E" w:rsidRPr="00C4634E" w:rsidTr="00C4634E">
        <w:trPr>
          <w:tblCellSpacing w:w="15" w:type="dxa"/>
        </w:trPr>
        <w:tc>
          <w:tcPr>
            <w:tcW w:w="0" w:type="auto"/>
            <w:vAlign w:val="center"/>
            <w:hideMark/>
          </w:tcPr>
          <w:p w:rsidR="00C4634E" w:rsidRPr="00C4634E" w:rsidRDefault="00C4634E" w:rsidP="00C4634E">
            <w:pPr>
              <w:spacing w:before="100" w:beforeAutospacing="1" w:after="100" w:afterAutospacing="1" w:line="240" w:lineRule="auto"/>
              <w:jc w:val="center"/>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 xml:space="preserve">Online </w:t>
            </w:r>
            <w:hyperlink r:id="rId11" w:tgtFrame="" w:tooltip="Modules List" w:history="1">
              <w:r w:rsidRPr="00C4634E">
                <w:rPr>
                  <w:rFonts w:ascii="Times New Roman" w:eastAsia="Times New Roman" w:hAnsi="Times New Roman" w:cs="Times New Roman"/>
                  <w:b/>
                  <w:bCs/>
                  <w:sz w:val="24"/>
                  <w:szCs w:val="24"/>
                  <w:u w:val="single"/>
                </w:rPr>
                <w:t>Modules</w:t>
              </w:r>
            </w:hyperlink>
            <w:r w:rsidRPr="00C4634E">
              <w:rPr>
                <w:rFonts w:ascii="Times New Roman" w:eastAsia="Times New Roman" w:hAnsi="Times New Roman" w:cs="Times New Roman"/>
                <w:b/>
                <w:bCs/>
                <w:sz w:val="24"/>
                <w:szCs w:val="24"/>
              </w:rPr>
              <w:t xml:space="preserve"> and </w:t>
            </w:r>
            <w:hyperlink r:id="rId12" w:tgtFrame="" w:tooltip="Quiz List" w:history="1">
              <w:r w:rsidRPr="00C4634E">
                <w:rPr>
                  <w:rFonts w:ascii="Times New Roman" w:eastAsia="Times New Roman" w:hAnsi="Times New Roman" w:cs="Times New Roman"/>
                  <w:b/>
                  <w:bCs/>
                  <w:sz w:val="24"/>
                  <w:szCs w:val="24"/>
                  <w:u w:val="single"/>
                </w:rPr>
                <w:t>Quizzes</w:t>
              </w:r>
            </w:hyperlink>
          </w:p>
        </w:tc>
        <w:tc>
          <w:tcPr>
            <w:tcW w:w="0" w:type="auto"/>
            <w:vAlign w:val="center"/>
            <w:hideMark/>
          </w:tcPr>
          <w:p w:rsidR="00C4634E" w:rsidRPr="00C4634E" w:rsidRDefault="00C4634E" w:rsidP="00C4634E">
            <w:pPr>
              <w:spacing w:before="100" w:beforeAutospacing="1" w:after="100" w:afterAutospacing="1" w:line="240" w:lineRule="auto"/>
              <w:rPr>
                <w:rFonts w:ascii="Times New Roman" w:eastAsia="Times New Roman" w:hAnsi="Times New Roman" w:cs="Times New Roman"/>
                <w:bCs/>
                <w:sz w:val="24"/>
                <w:szCs w:val="24"/>
              </w:rPr>
            </w:pPr>
            <w:r w:rsidRPr="00C4634E">
              <w:rPr>
                <w:rFonts w:ascii="Times New Roman" w:eastAsia="Times New Roman" w:hAnsi="Times New Roman" w:cs="Times New Roman"/>
                <w:bCs/>
                <w:sz w:val="24"/>
                <w:szCs w:val="24"/>
              </w:rPr>
              <w:t>20%</w:t>
            </w:r>
          </w:p>
        </w:tc>
      </w:tr>
      <w:tr w:rsidR="00C4634E" w:rsidRPr="00C4634E" w:rsidTr="00C4634E">
        <w:trPr>
          <w:tblCellSpacing w:w="15" w:type="dxa"/>
        </w:trPr>
        <w:tc>
          <w:tcPr>
            <w:tcW w:w="0" w:type="auto"/>
            <w:vAlign w:val="center"/>
            <w:hideMark/>
          </w:tcPr>
          <w:p w:rsidR="00C4634E" w:rsidRPr="00C4634E" w:rsidRDefault="00C4634E" w:rsidP="00C4634E">
            <w:pPr>
              <w:spacing w:before="100" w:beforeAutospacing="1" w:after="100" w:afterAutospacing="1" w:line="240" w:lineRule="auto"/>
              <w:jc w:val="center"/>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In-Class Participation and Activities</w:t>
            </w:r>
          </w:p>
        </w:tc>
        <w:tc>
          <w:tcPr>
            <w:tcW w:w="0" w:type="auto"/>
            <w:vAlign w:val="center"/>
            <w:hideMark/>
          </w:tcPr>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40%</w:t>
            </w:r>
          </w:p>
        </w:tc>
      </w:tr>
      <w:tr w:rsidR="00C4634E" w:rsidRPr="00C4634E" w:rsidTr="00C4634E">
        <w:trPr>
          <w:tblCellSpacing w:w="15" w:type="dxa"/>
        </w:trPr>
        <w:tc>
          <w:tcPr>
            <w:tcW w:w="0" w:type="auto"/>
            <w:vAlign w:val="center"/>
            <w:hideMark/>
          </w:tcPr>
          <w:p w:rsidR="00C4634E" w:rsidRPr="00C4634E" w:rsidRDefault="00C4634E" w:rsidP="00C4634E">
            <w:pPr>
              <w:spacing w:before="100" w:beforeAutospacing="1" w:after="100" w:afterAutospacing="1" w:line="240" w:lineRule="auto"/>
              <w:jc w:val="center"/>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Midterm Project</w:t>
            </w:r>
          </w:p>
        </w:tc>
        <w:tc>
          <w:tcPr>
            <w:tcW w:w="0" w:type="auto"/>
            <w:vAlign w:val="center"/>
            <w:hideMark/>
          </w:tcPr>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20%</w:t>
            </w:r>
          </w:p>
        </w:tc>
      </w:tr>
      <w:tr w:rsidR="00C4634E" w:rsidRPr="00C4634E" w:rsidTr="00C4634E">
        <w:trPr>
          <w:tblCellSpacing w:w="15" w:type="dxa"/>
        </w:trPr>
        <w:tc>
          <w:tcPr>
            <w:tcW w:w="0" w:type="auto"/>
            <w:vAlign w:val="center"/>
            <w:hideMark/>
          </w:tcPr>
          <w:p w:rsidR="00C4634E" w:rsidRPr="00C4634E" w:rsidRDefault="00C4634E" w:rsidP="00C4634E">
            <w:pPr>
              <w:spacing w:before="100" w:beforeAutospacing="1" w:after="100" w:afterAutospacing="1" w:line="240" w:lineRule="auto"/>
              <w:jc w:val="center"/>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Final Project</w:t>
            </w:r>
          </w:p>
        </w:tc>
        <w:tc>
          <w:tcPr>
            <w:tcW w:w="0" w:type="auto"/>
            <w:vAlign w:val="center"/>
            <w:hideMark/>
          </w:tcPr>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20%</w:t>
            </w:r>
          </w:p>
        </w:tc>
        <w:bookmarkStart w:id="0" w:name="_GoBack"/>
        <w:bookmarkEnd w:id="0"/>
      </w:tr>
      <w:tr w:rsidR="00C4634E" w:rsidRPr="00C4634E" w:rsidTr="00C4634E">
        <w:trPr>
          <w:tblCellSpacing w:w="15" w:type="dxa"/>
        </w:trPr>
        <w:tc>
          <w:tcPr>
            <w:tcW w:w="0" w:type="auto"/>
            <w:vAlign w:val="center"/>
            <w:hideMark/>
          </w:tcPr>
          <w:p w:rsidR="00C4634E" w:rsidRPr="00C4634E" w:rsidRDefault="00C4634E" w:rsidP="00C4634E">
            <w:pPr>
              <w:spacing w:before="100" w:beforeAutospacing="1" w:after="100" w:afterAutospacing="1" w:line="240" w:lineRule="auto"/>
              <w:jc w:val="center"/>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Total</w:t>
            </w:r>
          </w:p>
        </w:tc>
        <w:tc>
          <w:tcPr>
            <w:tcW w:w="0" w:type="auto"/>
            <w:vAlign w:val="center"/>
            <w:hideMark/>
          </w:tcPr>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Cs/>
                <w:sz w:val="24"/>
                <w:szCs w:val="24"/>
              </w:rPr>
              <w:t>100%</w:t>
            </w:r>
          </w:p>
        </w:tc>
      </w:tr>
    </w:tbl>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Online Modules and Quizzes (20%)</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hyperlink r:id="rId13" w:tgtFrame="" w:tooltip="Modules List" w:history="1">
        <w:r w:rsidRPr="00C4634E">
          <w:rPr>
            <w:rFonts w:ascii="Times New Roman" w:eastAsia="Times New Roman" w:hAnsi="Times New Roman" w:cs="Times New Roman"/>
            <w:sz w:val="24"/>
            <w:szCs w:val="24"/>
            <w:u w:val="single"/>
          </w:rPr>
          <w:t>Modules</w:t>
        </w:r>
      </w:hyperlink>
      <w:r w:rsidRPr="00C4634E">
        <w:rPr>
          <w:rFonts w:ascii="Times New Roman" w:eastAsia="Times New Roman" w:hAnsi="Times New Roman" w:cs="Times New Roman"/>
          <w:sz w:val="24"/>
          <w:szCs w:val="24"/>
        </w:rPr>
        <w:t xml:space="preserve"> for each week’s material will be posted on Canvas. These may include readings, videos, and short assignments. Each module will include a brief </w:t>
      </w:r>
      <w:hyperlink r:id="rId14" w:tgtFrame="" w:tooltip="Quiz List" w:history="1">
        <w:r w:rsidRPr="00C4634E">
          <w:rPr>
            <w:rFonts w:ascii="Times New Roman" w:eastAsia="Times New Roman" w:hAnsi="Times New Roman" w:cs="Times New Roman"/>
            <w:sz w:val="24"/>
            <w:szCs w:val="24"/>
            <w:u w:val="single"/>
          </w:rPr>
          <w:t>open-book quiz</w:t>
        </w:r>
      </w:hyperlink>
      <w:r w:rsidRPr="00C4634E">
        <w:rPr>
          <w:rFonts w:ascii="Times New Roman" w:eastAsia="Times New Roman" w:hAnsi="Times New Roman" w:cs="Times New Roman"/>
          <w:sz w:val="24"/>
          <w:szCs w:val="24"/>
        </w:rPr>
        <w:t xml:space="preserve"> on the assigned readings. These quizzes must be completed prior to the start of class each day.</w: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In-Class Participation and Activities (40%)</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 xml:space="preserve">We will use our in-class time to build upon the assigned readings and explore the course material in more depth. In most cases, students will be completing individual or small group activities in-class as well as engaging in discussions and group assignments. </w:t>
      </w:r>
      <w:r w:rsidRPr="00C4634E">
        <w:rPr>
          <w:rFonts w:ascii="Times New Roman" w:eastAsia="Times New Roman" w:hAnsi="Times New Roman" w:cs="Times New Roman"/>
          <w:i/>
          <w:iCs/>
          <w:sz w:val="24"/>
          <w:szCs w:val="24"/>
        </w:rPr>
        <w:t>Partner and group in-class assignments may not be made up if missed</w:t>
      </w:r>
      <w:r w:rsidRPr="00C4634E">
        <w:rPr>
          <w:rFonts w:ascii="Times New Roman" w:eastAsia="Times New Roman" w:hAnsi="Times New Roman" w:cs="Times New Roman"/>
          <w:sz w:val="24"/>
          <w:szCs w:val="24"/>
        </w:rPr>
        <w:t>. </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 xml:space="preserve">Students are expected to come prepared to actively </w:t>
      </w:r>
      <w:proofErr w:type="gramStart"/>
      <w:r w:rsidRPr="00C4634E">
        <w:rPr>
          <w:rFonts w:ascii="Times New Roman" w:eastAsia="Times New Roman" w:hAnsi="Times New Roman" w:cs="Times New Roman"/>
          <w:sz w:val="24"/>
          <w:szCs w:val="24"/>
        </w:rPr>
        <w:t>participate</w:t>
      </w:r>
      <w:proofErr w:type="gramEnd"/>
      <w:r w:rsidRPr="00C4634E">
        <w:rPr>
          <w:rFonts w:ascii="Times New Roman" w:eastAsia="Times New Roman" w:hAnsi="Times New Roman" w:cs="Times New Roman"/>
          <w:sz w:val="24"/>
          <w:szCs w:val="24"/>
        </w:rPr>
        <w:t xml:space="preserve"> each and every class. Attendance will be taken in class each week. In-class activities submitted by a student who does not attend class in-person will receive a grade of 0.</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 xml:space="preserve">Students are expected to come to class prepared to actively participate each and every day. Please bring a fully </w:t>
      </w:r>
      <w:proofErr w:type="gramStart"/>
      <w:r w:rsidRPr="00C4634E">
        <w:rPr>
          <w:rFonts w:ascii="Times New Roman" w:eastAsia="Times New Roman" w:hAnsi="Times New Roman" w:cs="Times New Roman"/>
          <w:sz w:val="24"/>
          <w:szCs w:val="24"/>
        </w:rPr>
        <w:t>charged,</w:t>
      </w:r>
      <w:proofErr w:type="gramEnd"/>
      <w:r w:rsidRPr="00C4634E">
        <w:rPr>
          <w:rFonts w:ascii="Times New Roman" w:eastAsia="Times New Roman" w:hAnsi="Times New Roman" w:cs="Times New Roman"/>
          <w:sz w:val="24"/>
          <w:szCs w:val="24"/>
        </w:rPr>
        <w:t xml:space="preserve"> internet connected device as well as the required children's book with you to class each day. For many classes, students will also be asked to bring an additional book with them (from the PCL, Austin Public Library, or other library) to use as part of the in-class assignments. </w: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Midterm and Final Projects (20% each)</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 xml:space="preserve">The Midterm and Final Projects will be writing assignments based on topics covered in class and finished outside of class. They will be detailed and discussed in class and in Canvas. </w:t>
      </w:r>
      <w:r w:rsidRPr="00C4634E">
        <w:rPr>
          <w:rFonts w:ascii="Times New Roman" w:eastAsia="Times New Roman" w:hAnsi="Times New Roman" w:cs="Times New Roman"/>
          <w:i/>
          <w:iCs/>
          <w:sz w:val="24"/>
          <w:szCs w:val="24"/>
        </w:rPr>
        <w:t>All work must be turned in by the due date. No late work will be accepted.</w: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 xml:space="preserve">Students </w:t>
      </w:r>
      <w:proofErr w:type="gramStart"/>
      <w:r w:rsidRPr="00C4634E">
        <w:rPr>
          <w:rFonts w:ascii="Times New Roman" w:eastAsia="Times New Roman" w:hAnsi="Times New Roman" w:cs="Times New Roman"/>
          <w:b/>
          <w:bCs/>
          <w:sz w:val="24"/>
          <w:szCs w:val="24"/>
        </w:rPr>
        <w:t>With</w:t>
      </w:r>
      <w:proofErr w:type="gramEnd"/>
      <w:r w:rsidRPr="00C4634E">
        <w:rPr>
          <w:rFonts w:ascii="Times New Roman" w:eastAsia="Times New Roman" w:hAnsi="Times New Roman" w:cs="Times New Roman"/>
          <w:b/>
          <w:bCs/>
          <w:sz w:val="24"/>
          <w:szCs w:val="24"/>
        </w:rPr>
        <w:t xml:space="preserve"> Disabilities Information</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The University of Texas at Austin provides, upon request, appropriate academic accommodations for qualified students with disabilities. For more information, contact the Office of the Dean of Students at 512-471-6259 or 512-471-4641 TTY.</w: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Academic Dishonesty</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 xml:space="preserve">University of Texas rules in regard to academic dishonesty are enforced in this class. Please do not plagiarize, as instances of plagiarism will result in an automatic F (fail) for the entire course. </w:t>
      </w:r>
      <w:hyperlink r:id="rId15" w:tgtFrame="_blank" w:history="1">
        <w:r w:rsidRPr="00C4634E">
          <w:rPr>
            <w:rFonts w:ascii="Times New Roman" w:eastAsia="Times New Roman" w:hAnsi="Times New Roman" w:cs="Times New Roman"/>
            <w:sz w:val="24"/>
            <w:szCs w:val="24"/>
            <w:u w:val="single"/>
          </w:rPr>
          <w:t>Read about academic dishonesty here.</w:t>
        </w:r>
      </w:hyperlink>
    </w:p>
    <w:p w:rsidR="00C4634E" w:rsidRPr="00C4634E" w:rsidRDefault="00C4634E" w:rsidP="00C4634E">
      <w:pPr>
        <w:spacing w:before="100" w:beforeAutospacing="1" w:after="100" w:afterAutospacing="1" w:line="240" w:lineRule="auto"/>
        <w:outlineLvl w:val="1"/>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ATTENDANCE</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Attend all scheduled classes and arrive on time. Late arrivals and early departures are very disruptive. </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lastRenderedPageBreak/>
        <w:t xml:space="preserve">Students are expected to come prepared to actively </w:t>
      </w:r>
      <w:proofErr w:type="gramStart"/>
      <w:r w:rsidRPr="00C4634E">
        <w:rPr>
          <w:rFonts w:ascii="Times New Roman" w:eastAsia="Times New Roman" w:hAnsi="Times New Roman" w:cs="Times New Roman"/>
          <w:sz w:val="24"/>
          <w:szCs w:val="24"/>
        </w:rPr>
        <w:t>participate</w:t>
      </w:r>
      <w:proofErr w:type="gramEnd"/>
      <w:r w:rsidRPr="00C4634E">
        <w:rPr>
          <w:rFonts w:ascii="Times New Roman" w:eastAsia="Times New Roman" w:hAnsi="Times New Roman" w:cs="Times New Roman"/>
          <w:sz w:val="24"/>
          <w:szCs w:val="24"/>
        </w:rPr>
        <w:t xml:space="preserve"> each and every class. Attendance will be taken in class each week. In-class activities submitted by a student who does not attend class in-person will receive a grade of 0.</w:t>
      </w:r>
    </w:p>
    <w:p w:rsidR="00C4634E" w:rsidRPr="00C4634E" w:rsidRDefault="00C4634E" w:rsidP="00C4634E">
      <w:pPr>
        <w:spacing w:after="0"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pict>
          <v:rect id="_x0000_i1027" style="width:0;height:1.5pt" o:hralign="center" o:hrstd="t" o:hr="t" fillcolor="#a0a0a0" stroked="f"/>
        </w:pic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Due Dates &amp; Missed Work</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All work must be turned in by the due date. No late work will be accepted.</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i/>
          <w:iCs/>
          <w:sz w:val="24"/>
          <w:szCs w:val="24"/>
        </w:rPr>
        <w:t>Partner and group in-class assignments</w:t>
      </w:r>
      <w:r w:rsidRPr="00C4634E">
        <w:rPr>
          <w:rFonts w:ascii="Times New Roman" w:eastAsia="Times New Roman" w:hAnsi="Times New Roman" w:cs="Times New Roman"/>
          <w:sz w:val="24"/>
          <w:szCs w:val="24"/>
        </w:rPr>
        <w:t> </w:t>
      </w:r>
      <w:r w:rsidRPr="00C4634E">
        <w:rPr>
          <w:rFonts w:ascii="Times New Roman" w:eastAsia="Times New Roman" w:hAnsi="Times New Roman" w:cs="Times New Roman"/>
          <w:i/>
          <w:iCs/>
          <w:sz w:val="24"/>
          <w:szCs w:val="24"/>
        </w:rPr>
        <w:t>may not be made up if missed</w:t>
      </w:r>
      <w:r w:rsidRPr="00C4634E">
        <w:rPr>
          <w:rFonts w:ascii="Times New Roman" w:eastAsia="Times New Roman" w:hAnsi="Times New Roman" w:cs="Times New Roman"/>
          <w:sz w:val="24"/>
          <w:szCs w:val="24"/>
        </w:rPr>
        <w:t>.</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Individual assignments may be made up in the case of an emergency. A student with an emergency should notify the instructor and present documented evidence of the excuse either before or within 72 hours of an absence.</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The term “emergency” is defined as:</w:t>
      </w:r>
    </w:p>
    <w:p w:rsidR="00C4634E" w:rsidRPr="00C4634E" w:rsidRDefault="00C4634E" w:rsidP="00C463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Serious illness or accident regarding the student, or</w:t>
      </w:r>
    </w:p>
    <w:p w:rsidR="00C4634E" w:rsidRPr="00C4634E" w:rsidRDefault="00C4634E" w:rsidP="00C463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Death, serious illness, or accident in the student’s immediate family.</w:t>
      </w:r>
    </w:p>
    <w:p w:rsidR="00C4634E" w:rsidRPr="00C4634E" w:rsidRDefault="00C4634E" w:rsidP="00C4634E">
      <w:pPr>
        <w:spacing w:before="100" w:beforeAutospacing="1" w:after="100" w:afterAutospacing="1" w:line="240" w:lineRule="auto"/>
        <w:outlineLvl w:val="2"/>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Religious Holidays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By UT Austin policy, a student must provide notification of a pending absence at least fourteen days prior to the date of observance of a religious holy day.  The student will be given an opportunity to complete the missed work within a reasonable time after the absence.</w:t>
      </w:r>
    </w:p>
    <w:p w:rsidR="00C4634E" w:rsidRPr="00C4634E" w:rsidRDefault="00C4634E" w:rsidP="00C4634E">
      <w:pPr>
        <w:spacing w:before="100" w:beforeAutospacing="1" w:after="100" w:afterAutospacing="1" w:line="240" w:lineRule="auto"/>
        <w:outlineLvl w:val="1"/>
        <w:rPr>
          <w:rFonts w:ascii="Times New Roman" w:eastAsia="Times New Roman" w:hAnsi="Times New Roman" w:cs="Times New Roman"/>
          <w:b/>
          <w:bCs/>
          <w:sz w:val="24"/>
          <w:szCs w:val="24"/>
        </w:rPr>
      </w:pPr>
      <w:r w:rsidRPr="00C4634E">
        <w:rPr>
          <w:rFonts w:ascii="Times New Roman" w:eastAsia="Times New Roman" w:hAnsi="Times New Roman" w:cs="Times New Roman"/>
          <w:b/>
          <w:bCs/>
          <w:sz w:val="24"/>
          <w:szCs w:val="24"/>
        </w:rPr>
        <w:t>SCHEDULE</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u w:val="single"/>
        </w:rPr>
        <w:t xml:space="preserve">Schedule for </w:t>
      </w:r>
      <w:proofErr w:type="gramStart"/>
      <w:r w:rsidRPr="00C4634E">
        <w:rPr>
          <w:rFonts w:ascii="Times New Roman" w:eastAsia="Times New Roman" w:hAnsi="Times New Roman" w:cs="Times New Roman"/>
          <w:b/>
          <w:bCs/>
          <w:sz w:val="24"/>
          <w:szCs w:val="24"/>
          <w:u w:val="single"/>
        </w:rPr>
        <w:t>Spring</w:t>
      </w:r>
      <w:proofErr w:type="gramEnd"/>
      <w:r w:rsidRPr="00C4634E">
        <w:rPr>
          <w:rFonts w:ascii="Times New Roman" w:eastAsia="Times New Roman" w:hAnsi="Times New Roman" w:cs="Times New Roman"/>
          <w:b/>
          <w:bCs/>
          <w:sz w:val="24"/>
          <w:szCs w:val="24"/>
          <w:u w:val="single"/>
        </w:rPr>
        <w:t xml:space="preserve"> 2020</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January 22 – Course Introduction; Why Children’s Literature Matters</w:t>
      </w:r>
      <w:r w:rsidRPr="00C4634E">
        <w:rPr>
          <w:rFonts w:ascii="Times New Roman" w:eastAsia="Times New Roman" w:hAnsi="Times New Roman" w:cs="Times New Roman"/>
          <w:sz w:val="24"/>
          <w:szCs w:val="24"/>
        </w:rPr>
        <w:br/>
      </w:r>
      <w:proofErr w:type="gramStart"/>
      <w:r w:rsidRPr="00C4634E">
        <w:rPr>
          <w:rFonts w:ascii="Times New Roman" w:eastAsia="Times New Roman" w:hAnsi="Times New Roman" w:cs="Times New Roman"/>
          <w:sz w:val="24"/>
          <w:szCs w:val="24"/>
        </w:rPr>
        <w:t>Complete</w:t>
      </w:r>
      <w:proofErr w:type="gramEnd"/>
      <w:r w:rsidRPr="00C4634E">
        <w:rPr>
          <w:rFonts w:ascii="Times New Roman" w:eastAsia="Times New Roman" w:hAnsi="Times New Roman" w:cs="Times New Roman"/>
          <w:sz w:val="24"/>
          <w:szCs w:val="24"/>
        </w:rPr>
        <w:t xml:space="preserve"> the accompanying </w:t>
      </w:r>
      <w:hyperlink r:id="rId16" w:tooltip="Why Children's Literature Matters (January 22)"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in Canvas.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January 29 – Know the Child; Know the Books #1</w:t>
      </w:r>
      <w:r w:rsidRPr="00C4634E">
        <w:rPr>
          <w:rFonts w:ascii="Times New Roman" w:eastAsia="Times New Roman" w:hAnsi="Times New Roman" w:cs="Times New Roman"/>
          <w:sz w:val="24"/>
          <w:szCs w:val="24"/>
        </w:rPr>
        <w:br/>
      </w:r>
      <w:proofErr w:type="gramStart"/>
      <w:r w:rsidRPr="00C4634E">
        <w:rPr>
          <w:rFonts w:ascii="Times New Roman" w:eastAsia="Times New Roman" w:hAnsi="Times New Roman" w:cs="Times New Roman"/>
          <w:sz w:val="24"/>
          <w:szCs w:val="24"/>
        </w:rPr>
        <w:t>To</w:t>
      </w:r>
      <w:proofErr w:type="gramEnd"/>
      <w:r w:rsidRPr="00C4634E">
        <w:rPr>
          <w:rFonts w:ascii="Times New Roman" w:eastAsia="Times New Roman" w:hAnsi="Times New Roman" w:cs="Times New Roman"/>
          <w:sz w:val="24"/>
          <w:szCs w:val="24"/>
        </w:rPr>
        <w:t xml:space="preserve"> prepare for class, read: </w:t>
      </w:r>
      <w:r w:rsidRPr="00C4634E">
        <w:rPr>
          <w:rFonts w:ascii="Times New Roman" w:eastAsia="Times New Roman" w:hAnsi="Times New Roman" w:cs="Times New Roman"/>
          <w:i/>
          <w:iCs/>
          <w:sz w:val="24"/>
          <w:szCs w:val="24"/>
        </w:rPr>
        <w:t>Charlotte’s Web. </w:t>
      </w:r>
      <w:r w:rsidRPr="00C4634E">
        <w:rPr>
          <w:rFonts w:ascii="Times New Roman" w:eastAsia="Times New Roman" w:hAnsi="Times New Roman" w:cs="Times New Roman"/>
          <w:sz w:val="24"/>
          <w:szCs w:val="24"/>
        </w:rPr>
        <w:t>Complete the accompanying </w:t>
      </w:r>
      <w:hyperlink r:id="rId17" w:tooltip="Know the Child, Know the Books #1 (January 29)"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in Canvas.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February 5 – Books for Babies &amp; Toddlers; Know the Books #2</w:t>
      </w:r>
      <w:r w:rsidRPr="00C4634E">
        <w:rPr>
          <w:rFonts w:ascii="Times New Roman" w:eastAsia="Times New Roman" w:hAnsi="Times New Roman" w:cs="Times New Roman"/>
          <w:sz w:val="24"/>
          <w:szCs w:val="24"/>
        </w:rPr>
        <w:br/>
      </w:r>
      <w:proofErr w:type="gramStart"/>
      <w:r w:rsidRPr="00C4634E">
        <w:rPr>
          <w:rFonts w:ascii="Times New Roman" w:eastAsia="Times New Roman" w:hAnsi="Times New Roman" w:cs="Times New Roman"/>
          <w:sz w:val="24"/>
          <w:szCs w:val="24"/>
        </w:rPr>
        <w:t>To</w:t>
      </w:r>
      <w:proofErr w:type="gramEnd"/>
      <w:r w:rsidRPr="00C4634E">
        <w:rPr>
          <w:rFonts w:ascii="Times New Roman" w:eastAsia="Times New Roman" w:hAnsi="Times New Roman" w:cs="Times New Roman"/>
          <w:sz w:val="24"/>
          <w:szCs w:val="24"/>
        </w:rPr>
        <w:t xml:space="preserve"> prepare for class, read: </w:t>
      </w:r>
      <w:r w:rsidRPr="00C4634E">
        <w:rPr>
          <w:rFonts w:ascii="Times New Roman" w:eastAsia="Times New Roman" w:hAnsi="Times New Roman" w:cs="Times New Roman"/>
          <w:i/>
          <w:iCs/>
          <w:sz w:val="24"/>
          <w:szCs w:val="24"/>
        </w:rPr>
        <w:t>The Wednesday Wars. </w:t>
      </w:r>
      <w:r w:rsidRPr="00C4634E">
        <w:rPr>
          <w:rFonts w:ascii="Times New Roman" w:eastAsia="Times New Roman" w:hAnsi="Times New Roman" w:cs="Times New Roman"/>
          <w:sz w:val="24"/>
          <w:szCs w:val="24"/>
        </w:rPr>
        <w:t>Complete the accompanying </w:t>
      </w:r>
      <w:hyperlink r:id="rId18" w:tooltip="Books for Babies &amp; Toddlers; Know the Books #2  (February 5)"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in Canvas. Bring one baby book to class with you.</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 xml:space="preserve">February 12 – Writing </w:t>
      </w:r>
      <w:proofErr w:type="gramStart"/>
      <w:r w:rsidRPr="00C4634E">
        <w:rPr>
          <w:rFonts w:ascii="Times New Roman" w:eastAsia="Times New Roman" w:hAnsi="Times New Roman" w:cs="Times New Roman"/>
          <w:b/>
          <w:bCs/>
          <w:sz w:val="24"/>
          <w:szCs w:val="24"/>
        </w:rPr>
        <w:t>About</w:t>
      </w:r>
      <w:proofErr w:type="gramEnd"/>
      <w:r w:rsidRPr="00C4634E">
        <w:rPr>
          <w:rFonts w:ascii="Times New Roman" w:eastAsia="Times New Roman" w:hAnsi="Times New Roman" w:cs="Times New Roman"/>
          <w:b/>
          <w:bCs/>
          <w:sz w:val="24"/>
          <w:szCs w:val="24"/>
        </w:rPr>
        <w:t xml:space="preserve"> Literature; Visual Art Elements &amp; Writing About Art</w:t>
      </w:r>
      <w:r w:rsidRPr="00C4634E">
        <w:rPr>
          <w:rFonts w:ascii="Times New Roman" w:eastAsia="Times New Roman" w:hAnsi="Times New Roman" w:cs="Times New Roman"/>
          <w:sz w:val="24"/>
          <w:szCs w:val="24"/>
        </w:rPr>
        <w:br/>
        <w:t>To prepare for class, read: </w:t>
      </w:r>
      <w:r w:rsidRPr="00C4634E">
        <w:rPr>
          <w:rFonts w:ascii="Times New Roman" w:eastAsia="Times New Roman" w:hAnsi="Times New Roman" w:cs="Times New Roman"/>
          <w:i/>
          <w:iCs/>
          <w:sz w:val="24"/>
          <w:szCs w:val="24"/>
        </w:rPr>
        <w:t>Harry Potter and the Sorcerer's Stone. </w:t>
      </w:r>
      <w:r w:rsidRPr="00C4634E">
        <w:rPr>
          <w:rFonts w:ascii="Times New Roman" w:eastAsia="Times New Roman" w:hAnsi="Times New Roman" w:cs="Times New Roman"/>
          <w:sz w:val="24"/>
          <w:szCs w:val="24"/>
        </w:rPr>
        <w:t>Complete the accompanying </w:t>
      </w:r>
      <w:hyperlink r:id="rId19" w:tooltip="Writing About Literature; Visual Art Elements (February 12)"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in Canvas. Bring one picture book to class with you.</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lastRenderedPageBreak/>
        <w:t>February 19 – Picture Books; Evaluation and Reviews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To prepare for class, complete the accompanying </w:t>
      </w:r>
      <w:hyperlink r:id="rId20" w:tooltip="Picture Books; Design and Style (February 19)"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xml:space="preserve"> in Canvas. Bring one picture book to class with you.</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February 26 – Picture Books; Poetry</w:t>
      </w:r>
      <w:r w:rsidRPr="00C4634E">
        <w:rPr>
          <w:rFonts w:ascii="Times New Roman" w:eastAsia="Times New Roman" w:hAnsi="Times New Roman" w:cs="Times New Roman"/>
          <w:sz w:val="24"/>
          <w:szCs w:val="24"/>
        </w:rPr>
        <w:br/>
      </w:r>
      <w:proofErr w:type="gramStart"/>
      <w:r w:rsidRPr="00C4634E">
        <w:rPr>
          <w:rFonts w:ascii="Times New Roman" w:eastAsia="Times New Roman" w:hAnsi="Times New Roman" w:cs="Times New Roman"/>
          <w:sz w:val="24"/>
          <w:szCs w:val="24"/>
        </w:rPr>
        <w:t>To</w:t>
      </w:r>
      <w:proofErr w:type="gramEnd"/>
      <w:r w:rsidRPr="00C4634E">
        <w:rPr>
          <w:rFonts w:ascii="Times New Roman" w:eastAsia="Times New Roman" w:hAnsi="Times New Roman" w:cs="Times New Roman"/>
          <w:sz w:val="24"/>
          <w:szCs w:val="24"/>
        </w:rPr>
        <w:t xml:space="preserve"> prepare for class, read: </w:t>
      </w:r>
      <w:r w:rsidRPr="00C4634E">
        <w:rPr>
          <w:rFonts w:ascii="Times New Roman" w:eastAsia="Times New Roman" w:hAnsi="Times New Roman" w:cs="Times New Roman"/>
          <w:i/>
          <w:iCs/>
          <w:sz w:val="24"/>
          <w:szCs w:val="24"/>
        </w:rPr>
        <w:t>The Crossover. </w:t>
      </w:r>
      <w:r w:rsidRPr="00C4634E">
        <w:rPr>
          <w:rFonts w:ascii="Times New Roman" w:eastAsia="Times New Roman" w:hAnsi="Times New Roman" w:cs="Times New Roman"/>
          <w:sz w:val="24"/>
          <w:szCs w:val="24"/>
        </w:rPr>
        <w:t>Complete the accompanying </w:t>
      </w:r>
      <w:hyperlink r:id="rId21" w:tooltip="Picture Books Reviews; Poetry (February 26)"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in Canvas.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 xml:space="preserve">March 4 </w:t>
      </w:r>
      <w:proofErr w:type="gramStart"/>
      <w:r w:rsidRPr="00C4634E">
        <w:rPr>
          <w:rFonts w:ascii="Times New Roman" w:eastAsia="Times New Roman" w:hAnsi="Times New Roman" w:cs="Times New Roman"/>
          <w:b/>
          <w:bCs/>
          <w:sz w:val="24"/>
          <w:szCs w:val="24"/>
        </w:rPr>
        <w:t>-  Books</w:t>
      </w:r>
      <w:proofErr w:type="gramEnd"/>
      <w:r w:rsidRPr="00C4634E">
        <w:rPr>
          <w:rFonts w:ascii="Times New Roman" w:eastAsia="Times New Roman" w:hAnsi="Times New Roman" w:cs="Times New Roman"/>
          <w:b/>
          <w:bCs/>
          <w:sz w:val="24"/>
          <w:szCs w:val="24"/>
        </w:rPr>
        <w:t xml:space="preserve"> for Beginning Readers; Reading Aloud</w:t>
      </w:r>
      <w:r w:rsidRPr="00C4634E">
        <w:rPr>
          <w:rFonts w:ascii="Times New Roman" w:eastAsia="Times New Roman" w:hAnsi="Times New Roman" w:cs="Times New Roman"/>
          <w:i/>
          <w:iCs/>
          <w:sz w:val="24"/>
          <w:szCs w:val="24"/>
        </w:rPr>
        <w:br/>
      </w:r>
      <w:r w:rsidRPr="00C4634E">
        <w:rPr>
          <w:rFonts w:ascii="Times New Roman" w:eastAsia="Times New Roman" w:hAnsi="Times New Roman" w:cs="Times New Roman"/>
          <w:sz w:val="24"/>
          <w:szCs w:val="24"/>
        </w:rPr>
        <w:t>To prepare for class, read: </w:t>
      </w:r>
      <w:r w:rsidRPr="00C4634E">
        <w:rPr>
          <w:rFonts w:ascii="Times New Roman" w:eastAsia="Times New Roman" w:hAnsi="Times New Roman" w:cs="Times New Roman"/>
          <w:i/>
          <w:iCs/>
          <w:sz w:val="24"/>
          <w:szCs w:val="24"/>
        </w:rPr>
        <w:t>Wonder. </w:t>
      </w:r>
      <w:r w:rsidRPr="00C4634E">
        <w:rPr>
          <w:rFonts w:ascii="Times New Roman" w:eastAsia="Times New Roman" w:hAnsi="Times New Roman" w:cs="Times New Roman"/>
          <w:sz w:val="24"/>
          <w:szCs w:val="24"/>
        </w:rPr>
        <w:t>Complete the accompanying </w:t>
      </w:r>
      <w:hyperlink r:id="rId22" w:tooltip="Books for Beginning Readers; Reading Aloud (March 4)"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in Canvas. Bring one beginning reader book to class with you.</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 xml:space="preserve">March 11 – The Newbery Medal; Promoting Books to Children; Midterm Project </w:t>
      </w:r>
      <w:hyperlink r:id="rId23" w:tooltip="Midterm project due (March 11)" w:history="1">
        <w:r w:rsidRPr="00C4634E">
          <w:rPr>
            <w:rFonts w:ascii="Times New Roman" w:eastAsia="Times New Roman" w:hAnsi="Times New Roman" w:cs="Times New Roman"/>
            <w:b/>
            <w:bCs/>
            <w:sz w:val="24"/>
            <w:szCs w:val="24"/>
            <w:u w:val="single"/>
          </w:rPr>
          <w:t>due</w:t>
        </w:r>
      </w:hyperlink>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 xml:space="preserve">March 18 – No class – </w:t>
      </w:r>
      <w:hyperlink r:id="rId24" w:tooltip="No class! Spring Break (March 18)" w:history="1">
        <w:r w:rsidRPr="00C4634E">
          <w:rPr>
            <w:rFonts w:ascii="Times New Roman" w:eastAsia="Times New Roman" w:hAnsi="Times New Roman" w:cs="Times New Roman"/>
            <w:b/>
            <w:bCs/>
            <w:sz w:val="24"/>
            <w:szCs w:val="24"/>
            <w:u w:val="single"/>
          </w:rPr>
          <w:t>Spring Break</w:t>
        </w:r>
      </w:hyperlink>
      <w:r w:rsidRPr="00C4634E">
        <w:rPr>
          <w:rFonts w:ascii="Times New Roman" w:eastAsia="Times New Roman" w:hAnsi="Times New Roman" w:cs="Times New Roman"/>
          <w:b/>
          <w:bCs/>
          <w:sz w:val="24"/>
          <w:szCs w:val="24"/>
        </w:rPr>
        <w:t>!</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March 25 – History of Children’s Literature &amp; Current Issues; Realistic Fiction</w:t>
      </w:r>
      <w:r w:rsidRPr="00C4634E">
        <w:rPr>
          <w:rFonts w:ascii="Times New Roman" w:eastAsia="Times New Roman" w:hAnsi="Times New Roman" w:cs="Times New Roman"/>
          <w:sz w:val="24"/>
          <w:szCs w:val="24"/>
        </w:rPr>
        <w:br/>
      </w:r>
      <w:proofErr w:type="gramStart"/>
      <w:r w:rsidRPr="00C4634E">
        <w:rPr>
          <w:rFonts w:ascii="Times New Roman" w:eastAsia="Times New Roman" w:hAnsi="Times New Roman" w:cs="Times New Roman"/>
          <w:sz w:val="24"/>
          <w:szCs w:val="24"/>
        </w:rPr>
        <w:t>To</w:t>
      </w:r>
      <w:proofErr w:type="gramEnd"/>
      <w:r w:rsidRPr="00C4634E">
        <w:rPr>
          <w:rFonts w:ascii="Times New Roman" w:eastAsia="Times New Roman" w:hAnsi="Times New Roman" w:cs="Times New Roman"/>
          <w:sz w:val="24"/>
          <w:szCs w:val="24"/>
        </w:rPr>
        <w:t xml:space="preserve"> prepare for class, read: </w:t>
      </w:r>
      <w:r w:rsidRPr="00C4634E">
        <w:rPr>
          <w:rFonts w:ascii="Times New Roman" w:eastAsia="Times New Roman" w:hAnsi="Times New Roman" w:cs="Times New Roman"/>
          <w:i/>
          <w:iCs/>
          <w:sz w:val="24"/>
          <w:szCs w:val="24"/>
        </w:rPr>
        <w:t>Better Nate Than Ever. </w:t>
      </w:r>
      <w:r w:rsidRPr="00C4634E">
        <w:rPr>
          <w:rFonts w:ascii="Times New Roman" w:eastAsia="Times New Roman" w:hAnsi="Times New Roman" w:cs="Times New Roman"/>
          <w:sz w:val="24"/>
          <w:szCs w:val="24"/>
        </w:rPr>
        <w:t>Complete the accompanying </w:t>
      </w:r>
      <w:hyperlink r:id="rId25" w:tooltip="History &amp; Current Challenges; Realistic Fiction (March 25)"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in Canvas.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April 1 – Traditional Literature</w:t>
      </w:r>
      <w:r w:rsidRPr="00C4634E">
        <w:rPr>
          <w:rFonts w:ascii="Times New Roman" w:eastAsia="Times New Roman" w:hAnsi="Times New Roman" w:cs="Times New Roman"/>
          <w:sz w:val="24"/>
          <w:szCs w:val="24"/>
        </w:rPr>
        <w:br/>
      </w:r>
      <w:proofErr w:type="gramStart"/>
      <w:r w:rsidRPr="00C4634E">
        <w:rPr>
          <w:rFonts w:ascii="Times New Roman" w:eastAsia="Times New Roman" w:hAnsi="Times New Roman" w:cs="Times New Roman"/>
          <w:sz w:val="24"/>
          <w:szCs w:val="24"/>
        </w:rPr>
        <w:t>To</w:t>
      </w:r>
      <w:proofErr w:type="gramEnd"/>
      <w:r w:rsidRPr="00C4634E">
        <w:rPr>
          <w:rFonts w:ascii="Times New Roman" w:eastAsia="Times New Roman" w:hAnsi="Times New Roman" w:cs="Times New Roman"/>
          <w:sz w:val="24"/>
          <w:szCs w:val="24"/>
        </w:rPr>
        <w:t xml:space="preserve"> prepare for class, read: </w:t>
      </w:r>
      <w:r w:rsidRPr="00C4634E">
        <w:rPr>
          <w:rFonts w:ascii="Times New Roman" w:eastAsia="Times New Roman" w:hAnsi="Times New Roman" w:cs="Times New Roman"/>
          <w:i/>
          <w:iCs/>
          <w:sz w:val="24"/>
          <w:szCs w:val="24"/>
        </w:rPr>
        <w:t xml:space="preserve">The Tale of </w:t>
      </w:r>
      <w:proofErr w:type="spellStart"/>
      <w:r w:rsidRPr="00C4634E">
        <w:rPr>
          <w:rFonts w:ascii="Times New Roman" w:eastAsia="Times New Roman" w:hAnsi="Times New Roman" w:cs="Times New Roman"/>
          <w:i/>
          <w:iCs/>
          <w:sz w:val="24"/>
          <w:szCs w:val="24"/>
        </w:rPr>
        <w:t>Despereaux</w:t>
      </w:r>
      <w:proofErr w:type="spellEnd"/>
      <w:r w:rsidRPr="00C4634E">
        <w:rPr>
          <w:rFonts w:ascii="Times New Roman" w:eastAsia="Times New Roman" w:hAnsi="Times New Roman" w:cs="Times New Roman"/>
          <w:i/>
          <w:iCs/>
          <w:sz w:val="24"/>
          <w:szCs w:val="24"/>
        </w:rPr>
        <w:t>. </w:t>
      </w:r>
      <w:r w:rsidRPr="00C4634E">
        <w:rPr>
          <w:rFonts w:ascii="Times New Roman" w:eastAsia="Times New Roman" w:hAnsi="Times New Roman" w:cs="Times New Roman"/>
          <w:sz w:val="24"/>
          <w:szCs w:val="24"/>
        </w:rPr>
        <w:t>Complete the accompanying </w:t>
      </w:r>
      <w:hyperlink r:id="rId26" w:tooltip="Traditional Literature (April 1)"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in Canvas. Bring one work of traditional literature in picture book format to class with you.</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April 8 – Fantasy; Science Fiction</w:t>
      </w:r>
      <w:r w:rsidRPr="00C4634E">
        <w:rPr>
          <w:rFonts w:ascii="Times New Roman" w:eastAsia="Times New Roman" w:hAnsi="Times New Roman" w:cs="Times New Roman"/>
          <w:sz w:val="24"/>
          <w:szCs w:val="24"/>
        </w:rPr>
        <w:br/>
      </w:r>
      <w:proofErr w:type="gramStart"/>
      <w:r w:rsidRPr="00C4634E">
        <w:rPr>
          <w:rFonts w:ascii="Times New Roman" w:eastAsia="Times New Roman" w:hAnsi="Times New Roman" w:cs="Times New Roman"/>
          <w:sz w:val="24"/>
          <w:szCs w:val="24"/>
        </w:rPr>
        <w:t>To</w:t>
      </w:r>
      <w:proofErr w:type="gramEnd"/>
      <w:r w:rsidRPr="00C4634E">
        <w:rPr>
          <w:rFonts w:ascii="Times New Roman" w:eastAsia="Times New Roman" w:hAnsi="Times New Roman" w:cs="Times New Roman"/>
          <w:sz w:val="24"/>
          <w:szCs w:val="24"/>
        </w:rPr>
        <w:t xml:space="preserve"> prepare for class, read: </w:t>
      </w:r>
      <w:r w:rsidRPr="00C4634E">
        <w:rPr>
          <w:rFonts w:ascii="Times New Roman" w:eastAsia="Times New Roman" w:hAnsi="Times New Roman" w:cs="Times New Roman"/>
          <w:i/>
          <w:iCs/>
          <w:sz w:val="24"/>
          <w:szCs w:val="24"/>
        </w:rPr>
        <w:t>The Giver. </w:t>
      </w:r>
      <w:r w:rsidRPr="00C4634E">
        <w:rPr>
          <w:rFonts w:ascii="Times New Roman" w:eastAsia="Times New Roman" w:hAnsi="Times New Roman" w:cs="Times New Roman"/>
          <w:sz w:val="24"/>
          <w:szCs w:val="24"/>
        </w:rPr>
        <w:t>Complete the accompanying </w:t>
      </w:r>
      <w:hyperlink r:id="rId27" w:tooltip="Fantasy; Science Fiction (April 8)"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in Canvas.</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April 15 – Historical Fiction and Biography</w:t>
      </w:r>
      <w:r w:rsidRPr="00C4634E">
        <w:rPr>
          <w:rFonts w:ascii="Times New Roman" w:eastAsia="Times New Roman" w:hAnsi="Times New Roman" w:cs="Times New Roman"/>
          <w:sz w:val="24"/>
          <w:szCs w:val="24"/>
        </w:rPr>
        <w:br/>
      </w:r>
      <w:proofErr w:type="gramStart"/>
      <w:r w:rsidRPr="00C4634E">
        <w:rPr>
          <w:rFonts w:ascii="Times New Roman" w:eastAsia="Times New Roman" w:hAnsi="Times New Roman" w:cs="Times New Roman"/>
          <w:sz w:val="24"/>
          <w:szCs w:val="24"/>
        </w:rPr>
        <w:t>To</w:t>
      </w:r>
      <w:proofErr w:type="gramEnd"/>
      <w:r w:rsidRPr="00C4634E">
        <w:rPr>
          <w:rFonts w:ascii="Times New Roman" w:eastAsia="Times New Roman" w:hAnsi="Times New Roman" w:cs="Times New Roman"/>
          <w:sz w:val="24"/>
          <w:szCs w:val="24"/>
        </w:rPr>
        <w:t xml:space="preserve"> prepare for class, read: </w:t>
      </w:r>
      <w:r w:rsidRPr="00C4634E">
        <w:rPr>
          <w:rFonts w:ascii="Times New Roman" w:eastAsia="Times New Roman" w:hAnsi="Times New Roman" w:cs="Times New Roman"/>
          <w:i/>
          <w:iCs/>
          <w:sz w:val="24"/>
          <w:szCs w:val="24"/>
        </w:rPr>
        <w:t>Esperanza Rising</w:t>
      </w:r>
      <w:r w:rsidRPr="00C4634E">
        <w:rPr>
          <w:rFonts w:ascii="Times New Roman" w:eastAsia="Times New Roman" w:hAnsi="Times New Roman" w:cs="Times New Roman"/>
          <w:b/>
          <w:bCs/>
          <w:i/>
          <w:iCs/>
          <w:sz w:val="24"/>
          <w:szCs w:val="24"/>
        </w:rPr>
        <w:t>. </w:t>
      </w:r>
      <w:r w:rsidRPr="00C4634E">
        <w:rPr>
          <w:rFonts w:ascii="Times New Roman" w:eastAsia="Times New Roman" w:hAnsi="Times New Roman" w:cs="Times New Roman"/>
          <w:sz w:val="24"/>
          <w:szCs w:val="24"/>
        </w:rPr>
        <w:t>Complete the accompanying </w:t>
      </w:r>
      <w:hyperlink r:id="rId28" w:tooltip="Historical Fiction; Biography (April 15)"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in Canvas. Bring one biography in picture book format to class with you.</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April 22 – Informational Books</w:t>
      </w:r>
      <w:r w:rsidRPr="00C4634E">
        <w:rPr>
          <w:rFonts w:ascii="Times New Roman" w:eastAsia="Times New Roman" w:hAnsi="Times New Roman" w:cs="Times New Roman"/>
          <w:sz w:val="24"/>
          <w:szCs w:val="24"/>
        </w:rPr>
        <w:br/>
      </w:r>
      <w:proofErr w:type="gramStart"/>
      <w:r w:rsidRPr="00C4634E">
        <w:rPr>
          <w:rFonts w:ascii="Times New Roman" w:eastAsia="Times New Roman" w:hAnsi="Times New Roman" w:cs="Times New Roman"/>
          <w:sz w:val="24"/>
          <w:szCs w:val="24"/>
        </w:rPr>
        <w:t>To</w:t>
      </w:r>
      <w:proofErr w:type="gramEnd"/>
      <w:r w:rsidRPr="00C4634E">
        <w:rPr>
          <w:rFonts w:ascii="Times New Roman" w:eastAsia="Times New Roman" w:hAnsi="Times New Roman" w:cs="Times New Roman"/>
          <w:sz w:val="24"/>
          <w:szCs w:val="24"/>
        </w:rPr>
        <w:t xml:space="preserve"> prepare for class, read: </w:t>
      </w:r>
      <w:r w:rsidRPr="00C4634E">
        <w:rPr>
          <w:rFonts w:ascii="Times New Roman" w:eastAsia="Times New Roman" w:hAnsi="Times New Roman" w:cs="Times New Roman"/>
          <w:i/>
          <w:iCs/>
          <w:sz w:val="24"/>
          <w:szCs w:val="24"/>
        </w:rPr>
        <w:t>Brown Girl Dreaming. </w:t>
      </w:r>
      <w:r w:rsidRPr="00C4634E">
        <w:rPr>
          <w:rFonts w:ascii="Times New Roman" w:eastAsia="Times New Roman" w:hAnsi="Times New Roman" w:cs="Times New Roman"/>
          <w:sz w:val="24"/>
          <w:szCs w:val="24"/>
        </w:rPr>
        <w:t>Complete the accompanying </w:t>
      </w:r>
      <w:hyperlink r:id="rId29" w:tooltip="Informational Books (April 22)"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in Canvas. Bring one informational book to class with you.</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April 29 – Censorship &amp; Intellectual Freedom; Graphic Novels</w:t>
      </w:r>
      <w:r w:rsidRPr="00C4634E">
        <w:rPr>
          <w:rFonts w:ascii="Times New Roman" w:eastAsia="Times New Roman" w:hAnsi="Times New Roman" w:cs="Times New Roman"/>
          <w:sz w:val="24"/>
          <w:szCs w:val="24"/>
        </w:rPr>
        <w:br/>
      </w:r>
      <w:proofErr w:type="gramStart"/>
      <w:r w:rsidRPr="00C4634E">
        <w:rPr>
          <w:rFonts w:ascii="Times New Roman" w:eastAsia="Times New Roman" w:hAnsi="Times New Roman" w:cs="Times New Roman"/>
          <w:sz w:val="24"/>
          <w:szCs w:val="24"/>
        </w:rPr>
        <w:t>To</w:t>
      </w:r>
      <w:proofErr w:type="gramEnd"/>
      <w:r w:rsidRPr="00C4634E">
        <w:rPr>
          <w:rFonts w:ascii="Times New Roman" w:eastAsia="Times New Roman" w:hAnsi="Times New Roman" w:cs="Times New Roman"/>
          <w:sz w:val="24"/>
          <w:szCs w:val="24"/>
        </w:rPr>
        <w:t xml:space="preserve"> prepare for class, read: </w:t>
      </w:r>
      <w:r w:rsidRPr="00C4634E">
        <w:rPr>
          <w:rFonts w:ascii="Times New Roman" w:eastAsia="Times New Roman" w:hAnsi="Times New Roman" w:cs="Times New Roman"/>
          <w:i/>
          <w:iCs/>
          <w:sz w:val="24"/>
          <w:szCs w:val="24"/>
        </w:rPr>
        <w:t xml:space="preserve">El </w:t>
      </w:r>
      <w:proofErr w:type="spellStart"/>
      <w:r w:rsidRPr="00C4634E">
        <w:rPr>
          <w:rFonts w:ascii="Times New Roman" w:eastAsia="Times New Roman" w:hAnsi="Times New Roman" w:cs="Times New Roman"/>
          <w:i/>
          <w:iCs/>
          <w:sz w:val="24"/>
          <w:szCs w:val="24"/>
        </w:rPr>
        <w:t>Deafo</w:t>
      </w:r>
      <w:proofErr w:type="spellEnd"/>
      <w:r w:rsidRPr="00C4634E">
        <w:rPr>
          <w:rFonts w:ascii="Times New Roman" w:eastAsia="Times New Roman" w:hAnsi="Times New Roman" w:cs="Times New Roman"/>
          <w:i/>
          <w:iCs/>
          <w:sz w:val="24"/>
          <w:szCs w:val="24"/>
        </w:rPr>
        <w:t>. </w:t>
      </w:r>
      <w:r w:rsidRPr="00C4634E">
        <w:rPr>
          <w:rFonts w:ascii="Times New Roman" w:eastAsia="Times New Roman" w:hAnsi="Times New Roman" w:cs="Times New Roman"/>
          <w:sz w:val="24"/>
          <w:szCs w:val="24"/>
        </w:rPr>
        <w:t>Complete the accompanying </w:t>
      </w:r>
      <w:hyperlink r:id="rId30" w:tooltip="Censorship &amp; Intellectual Freedom; Graphic Novels (April 29)" w:history="1">
        <w:r w:rsidRPr="00C4634E">
          <w:rPr>
            <w:rFonts w:ascii="Times New Roman" w:eastAsia="Times New Roman" w:hAnsi="Times New Roman" w:cs="Times New Roman"/>
            <w:sz w:val="24"/>
            <w:szCs w:val="24"/>
            <w:u w:val="single"/>
          </w:rPr>
          <w:t>module and quiz</w:t>
        </w:r>
      </w:hyperlink>
      <w:r w:rsidRPr="00C4634E">
        <w:rPr>
          <w:rFonts w:ascii="Times New Roman" w:eastAsia="Times New Roman" w:hAnsi="Times New Roman" w:cs="Times New Roman"/>
          <w:sz w:val="24"/>
          <w:szCs w:val="24"/>
        </w:rPr>
        <w:t> in Canvas. Bring one graphic novel to class with you.</w:t>
      </w:r>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b/>
          <w:bCs/>
          <w:sz w:val="24"/>
          <w:szCs w:val="24"/>
        </w:rPr>
        <w:t xml:space="preserve">May 6 – Final project </w:t>
      </w:r>
      <w:hyperlink r:id="rId31" w:tooltip="Final Project: May 6" w:history="1">
        <w:r w:rsidRPr="00C4634E">
          <w:rPr>
            <w:rFonts w:ascii="Times New Roman" w:eastAsia="Times New Roman" w:hAnsi="Times New Roman" w:cs="Times New Roman"/>
            <w:b/>
            <w:bCs/>
            <w:sz w:val="24"/>
            <w:szCs w:val="24"/>
            <w:u w:val="single"/>
          </w:rPr>
          <w:t>due</w:t>
        </w:r>
      </w:hyperlink>
    </w:p>
    <w:p w:rsidR="00C4634E" w:rsidRPr="00C4634E" w:rsidRDefault="00C4634E" w:rsidP="00C4634E">
      <w:pPr>
        <w:spacing w:before="100" w:beforeAutospacing="1" w:after="100" w:afterAutospacing="1" w:line="240" w:lineRule="auto"/>
        <w:rPr>
          <w:rFonts w:ascii="Times New Roman" w:eastAsia="Times New Roman" w:hAnsi="Times New Roman" w:cs="Times New Roman"/>
          <w:sz w:val="24"/>
          <w:szCs w:val="24"/>
        </w:rPr>
      </w:pPr>
      <w:r w:rsidRPr="00C4634E">
        <w:rPr>
          <w:rFonts w:ascii="Times New Roman" w:eastAsia="Times New Roman" w:hAnsi="Times New Roman" w:cs="Times New Roman"/>
          <w:sz w:val="24"/>
          <w:szCs w:val="24"/>
        </w:rPr>
        <w:t> </w:t>
      </w:r>
    </w:p>
    <w:p w:rsidR="00B71A9E" w:rsidRPr="00C4634E" w:rsidRDefault="00B71A9E" w:rsidP="00C4634E">
      <w:pPr>
        <w:rPr>
          <w:rFonts w:ascii="Times New Roman" w:hAnsi="Times New Roman" w:cs="Times New Roman"/>
          <w:sz w:val="24"/>
          <w:szCs w:val="24"/>
        </w:rPr>
      </w:pPr>
    </w:p>
    <w:sectPr w:rsidR="00B71A9E" w:rsidRPr="00C4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05C59"/>
    <w:multiLevelType w:val="multilevel"/>
    <w:tmpl w:val="2E54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DD41B0"/>
    <w:multiLevelType w:val="multilevel"/>
    <w:tmpl w:val="744E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F31EB"/>
    <w:multiLevelType w:val="multilevel"/>
    <w:tmpl w:val="65F2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9E"/>
    <w:rsid w:val="00467E60"/>
    <w:rsid w:val="00B71A9E"/>
    <w:rsid w:val="00C4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63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63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3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634E"/>
    <w:rPr>
      <w:rFonts w:ascii="Times New Roman" w:eastAsia="Times New Roman" w:hAnsi="Times New Roman" w:cs="Times New Roman"/>
      <w:b/>
      <w:bCs/>
      <w:sz w:val="27"/>
      <w:szCs w:val="27"/>
    </w:rPr>
  </w:style>
  <w:style w:type="paragraph" w:styleId="NormalWeb">
    <w:name w:val="Normal (Web)"/>
    <w:basedOn w:val="Normal"/>
    <w:uiPriority w:val="99"/>
    <w:unhideWhenUsed/>
    <w:rsid w:val="00C46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34E"/>
    <w:rPr>
      <w:b/>
      <w:bCs/>
    </w:rPr>
  </w:style>
  <w:style w:type="character" w:styleId="Hyperlink">
    <w:name w:val="Hyperlink"/>
    <w:basedOn w:val="DefaultParagraphFont"/>
    <w:uiPriority w:val="99"/>
    <w:semiHidden/>
    <w:unhideWhenUsed/>
    <w:rsid w:val="00C4634E"/>
    <w:rPr>
      <w:color w:val="0000FF"/>
      <w:u w:val="single"/>
    </w:rPr>
  </w:style>
  <w:style w:type="character" w:styleId="Emphasis">
    <w:name w:val="Emphasis"/>
    <w:basedOn w:val="DefaultParagraphFont"/>
    <w:uiPriority w:val="20"/>
    <w:qFormat/>
    <w:rsid w:val="00C463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63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63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3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634E"/>
    <w:rPr>
      <w:rFonts w:ascii="Times New Roman" w:eastAsia="Times New Roman" w:hAnsi="Times New Roman" w:cs="Times New Roman"/>
      <w:b/>
      <w:bCs/>
      <w:sz w:val="27"/>
      <w:szCs w:val="27"/>
    </w:rPr>
  </w:style>
  <w:style w:type="paragraph" w:styleId="NormalWeb">
    <w:name w:val="Normal (Web)"/>
    <w:basedOn w:val="Normal"/>
    <w:uiPriority w:val="99"/>
    <w:unhideWhenUsed/>
    <w:rsid w:val="00C46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34E"/>
    <w:rPr>
      <w:b/>
      <w:bCs/>
    </w:rPr>
  </w:style>
  <w:style w:type="character" w:styleId="Hyperlink">
    <w:name w:val="Hyperlink"/>
    <w:basedOn w:val="DefaultParagraphFont"/>
    <w:uiPriority w:val="99"/>
    <w:semiHidden/>
    <w:unhideWhenUsed/>
    <w:rsid w:val="00C4634E"/>
    <w:rPr>
      <w:color w:val="0000FF"/>
      <w:u w:val="single"/>
    </w:rPr>
  </w:style>
  <w:style w:type="character" w:styleId="Emphasis">
    <w:name w:val="Emphasis"/>
    <w:basedOn w:val="DefaultParagraphFont"/>
    <w:uiPriority w:val="20"/>
    <w:qFormat/>
    <w:rsid w:val="00C463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329">
      <w:bodyDiv w:val="1"/>
      <w:marLeft w:val="0"/>
      <w:marRight w:val="0"/>
      <w:marTop w:val="0"/>
      <w:marBottom w:val="0"/>
      <w:divBdr>
        <w:top w:val="none" w:sz="0" w:space="0" w:color="auto"/>
        <w:left w:val="none" w:sz="0" w:space="0" w:color="auto"/>
        <w:bottom w:val="none" w:sz="0" w:space="0" w:color="auto"/>
        <w:right w:val="none" w:sz="0" w:space="0" w:color="auto"/>
      </w:divBdr>
      <w:divsChild>
        <w:div w:id="1757941452">
          <w:marLeft w:val="0"/>
          <w:marRight w:val="0"/>
          <w:marTop w:val="0"/>
          <w:marBottom w:val="0"/>
          <w:divBdr>
            <w:top w:val="none" w:sz="0" w:space="0" w:color="auto"/>
            <w:left w:val="none" w:sz="0" w:space="0" w:color="auto"/>
            <w:bottom w:val="none" w:sz="0" w:space="0" w:color="auto"/>
            <w:right w:val="none" w:sz="0" w:space="0" w:color="auto"/>
          </w:divBdr>
        </w:div>
        <w:div w:id="464659473">
          <w:marLeft w:val="0"/>
          <w:marRight w:val="0"/>
          <w:marTop w:val="0"/>
          <w:marBottom w:val="0"/>
          <w:divBdr>
            <w:top w:val="none" w:sz="0" w:space="0" w:color="auto"/>
            <w:left w:val="none" w:sz="0" w:space="0" w:color="auto"/>
            <w:bottom w:val="none" w:sz="0" w:space="0" w:color="auto"/>
            <w:right w:val="none" w:sz="0" w:space="0" w:color="auto"/>
          </w:divBdr>
        </w:div>
        <w:div w:id="301160647">
          <w:marLeft w:val="0"/>
          <w:marRight w:val="0"/>
          <w:marTop w:val="0"/>
          <w:marBottom w:val="0"/>
          <w:divBdr>
            <w:top w:val="none" w:sz="0" w:space="0" w:color="auto"/>
            <w:left w:val="none" w:sz="0" w:space="0" w:color="auto"/>
            <w:bottom w:val="none" w:sz="0" w:space="0" w:color="auto"/>
            <w:right w:val="none" w:sz="0" w:space="0" w:color="auto"/>
          </w:divBdr>
        </w:div>
        <w:div w:id="1581065048">
          <w:marLeft w:val="0"/>
          <w:marRight w:val="0"/>
          <w:marTop w:val="0"/>
          <w:marBottom w:val="0"/>
          <w:divBdr>
            <w:top w:val="none" w:sz="0" w:space="0" w:color="auto"/>
            <w:left w:val="none" w:sz="0" w:space="0" w:color="auto"/>
            <w:bottom w:val="none" w:sz="0" w:space="0" w:color="auto"/>
            <w:right w:val="none" w:sz="0" w:space="0" w:color="auto"/>
          </w:divBdr>
        </w:div>
        <w:div w:id="175284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exas.instructure.com/courses/1267613/pages/required-readings" TargetMode="External"/><Relationship Id="rId13" Type="http://schemas.openxmlformats.org/officeDocument/2006/relationships/hyperlink" Target="https://utexas.instructure.com/courses/1267613/modules" TargetMode="External"/><Relationship Id="rId18" Type="http://schemas.openxmlformats.org/officeDocument/2006/relationships/hyperlink" Target="https://utexas.instructure.com/courses/1267613/modules/1287750" TargetMode="External"/><Relationship Id="rId26" Type="http://schemas.openxmlformats.org/officeDocument/2006/relationships/hyperlink" Target="https://utexas.instructure.com/courses/1267613/modules/1287757" TargetMode="External"/><Relationship Id="rId3" Type="http://schemas.microsoft.com/office/2007/relationships/stylesWithEffects" Target="stylesWithEffects.xml"/><Relationship Id="rId21" Type="http://schemas.openxmlformats.org/officeDocument/2006/relationships/hyperlink" Target="https://utexas.instructure.com/courses/1267613/modules/1287752" TargetMode="External"/><Relationship Id="rId7" Type="http://schemas.openxmlformats.org/officeDocument/2006/relationships/hyperlink" Target="mailto:ta_pool@ischool.utexas.edu" TargetMode="External"/><Relationship Id="rId12" Type="http://schemas.openxmlformats.org/officeDocument/2006/relationships/hyperlink" Target="https://utexas.instructure.com/courses/1267613/quizzes" TargetMode="External"/><Relationship Id="rId17" Type="http://schemas.openxmlformats.org/officeDocument/2006/relationships/hyperlink" Target="https://utexas.instructure.com/courses/1267613/modules/1287749" TargetMode="External"/><Relationship Id="rId25" Type="http://schemas.openxmlformats.org/officeDocument/2006/relationships/hyperlink" Target="https://utexas.instructure.com/courses/1267613/modules/128775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texas.instructure.com/courses/1267613/modules/1287748" TargetMode="External"/><Relationship Id="rId20" Type="http://schemas.openxmlformats.org/officeDocument/2006/relationships/hyperlink" Target="https://utexas.instructure.com/courses/1267613/modules/1293434" TargetMode="External"/><Relationship Id="rId29" Type="http://schemas.openxmlformats.org/officeDocument/2006/relationships/hyperlink" Target="https://utexas.instructure.com/courses/1267613/modules/1287760" TargetMode="External"/><Relationship Id="rId1" Type="http://schemas.openxmlformats.org/officeDocument/2006/relationships/numbering" Target="numbering.xml"/><Relationship Id="rId6" Type="http://schemas.openxmlformats.org/officeDocument/2006/relationships/hyperlink" Target="mailto:marionrocco@utexas.edu" TargetMode="External"/><Relationship Id="rId11" Type="http://schemas.openxmlformats.org/officeDocument/2006/relationships/hyperlink" Target="https://utexas.instructure.com/courses/1267613/modules" TargetMode="External"/><Relationship Id="rId24" Type="http://schemas.openxmlformats.org/officeDocument/2006/relationships/hyperlink" Target="https://utexas.instructure.com/courses/1267613/modules/129343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utexas.edu/general-information/appendices/appendix-c/student-discipline-and-conduct/" TargetMode="External"/><Relationship Id="rId23" Type="http://schemas.openxmlformats.org/officeDocument/2006/relationships/hyperlink" Target="https://utexas.instructure.com/courses/1267613/modules/1287755" TargetMode="External"/><Relationship Id="rId28" Type="http://schemas.openxmlformats.org/officeDocument/2006/relationships/hyperlink" Target="https://utexas.instructure.com/courses/1267613/modules/1287759" TargetMode="External"/><Relationship Id="rId10" Type="http://schemas.openxmlformats.org/officeDocument/2006/relationships/hyperlink" Target="https://library.austintexas.gov" TargetMode="External"/><Relationship Id="rId19" Type="http://schemas.openxmlformats.org/officeDocument/2006/relationships/hyperlink" Target="https://utexas.instructure.com/courses/1267613/modules/1287751" TargetMode="External"/><Relationship Id="rId31" Type="http://schemas.openxmlformats.org/officeDocument/2006/relationships/hyperlink" Target="https://utexas.instructure.com/courses/1267613/modules/1287762" TargetMode="External"/><Relationship Id="rId4" Type="http://schemas.openxmlformats.org/officeDocument/2006/relationships/settings" Target="settings.xml"/><Relationship Id="rId9" Type="http://schemas.openxmlformats.org/officeDocument/2006/relationships/hyperlink" Target="http://guides.lib.utexas.edu/youthlit" TargetMode="External"/><Relationship Id="rId14" Type="http://schemas.openxmlformats.org/officeDocument/2006/relationships/hyperlink" Target="https://utexas.instructure.com/courses/1267613/quizzes" TargetMode="External"/><Relationship Id="rId22" Type="http://schemas.openxmlformats.org/officeDocument/2006/relationships/hyperlink" Target="https://utexas.instructure.com/courses/1267613/modules/1287753" TargetMode="External"/><Relationship Id="rId27" Type="http://schemas.openxmlformats.org/officeDocument/2006/relationships/hyperlink" Target="https://utexas.instructure.com/courses/1267613/modules/1287758" TargetMode="External"/><Relationship Id="rId30" Type="http://schemas.openxmlformats.org/officeDocument/2006/relationships/hyperlink" Target="https://utexas.instructure.com/courses/1267613/modules/1287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6</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2020-01-19T19:20:00Z</dcterms:created>
  <dcterms:modified xsi:type="dcterms:W3CDTF">2020-01-20T01:34:00Z</dcterms:modified>
</cp:coreProperties>
</file>