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29" w:rsidRPr="005640AD" w:rsidRDefault="005B4929" w:rsidP="00B87D83">
      <w:pPr>
        <w:pStyle w:val="BodyText"/>
        <w:jc w:val="center"/>
        <w:rPr>
          <w:rFonts w:ascii="Tahoma" w:hAnsi="Tahoma" w:cs="Tahoma"/>
          <w:b/>
          <w:bCs/>
          <w:sz w:val="24"/>
          <w:szCs w:val="24"/>
        </w:rPr>
      </w:pPr>
      <w:r w:rsidRPr="005640AD">
        <w:rPr>
          <w:rFonts w:ascii="Tahoma" w:hAnsi="Tahoma" w:cs="Tahoma"/>
          <w:b/>
          <w:bCs/>
          <w:sz w:val="24"/>
          <w:szCs w:val="24"/>
        </w:rPr>
        <w:t>THE UNIVERSITY OF TEXAS AT AUSTIN</w:t>
      </w:r>
    </w:p>
    <w:p w:rsidR="005B4929" w:rsidRPr="005640AD" w:rsidRDefault="005B4929" w:rsidP="00B87D83">
      <w:pPr>
        <w:pStyle w:val="BodyText"/>
        <w:jc w:val="center"/>
        <w:rPr>
          <w:rFonts w:ascii="Tahoma" w:hAnsi="Tahoma" w:cs="Tahoma"/>
          <w:b/>
          <w:bCs/>
          <w:sz w:val="24"/>
          <w:szCs w:val="24"/>
        </w:rPr>
      </w:pPr>
      <w:r w:rsidRPr="005640AD">
        <w:rPr>
          <w:rFonts w:ascii="Tahoma" w:hAnsi="Tahoma" w:cs="Tahoma"/>
          <w:b/>
          <w:bCs/>
          <w:sz w:val="24"/>
          <w:szCs w:val="24"/>
        </w:rPr>
        <w:t xml:space="preserve">SCHOOL OF INFORMATION </w:t>
      </w:r>
    </w:p>
    <w:p w:rsidR="005B4929" w:rsidRPr="005640AD" w:rsidRDefault="005B4929" w:rsidP="00B87D83">
      <w:pPr>
        <w:pStyle w:val="BodyText"/>
        <w:rPr>
          <w:rFonts w:ascii="Tahoma" w:hAnsi="Tahoma" w:cs="Tahoma"/>
          <w:b/>
          <w:bCs/>
          <w:sz w:val="24"/>
          <w:szCs w:val="24"/>
        </w:rPr>
      </w:pPr>
    </w:p>
    <w:p w:rsidR="005B4929" w:rsidRPr="005640AD" w:rsidRDefault="005B4929" w:rsidP="00B87D83">
      <w:pPr>
        <w:pStyle w:val="BodyText"/>
        <w:jc w:val="center"/>
        <w:rPr>
          <w:rFonts w:ascii="Tahoma" w:hAnsi="Tahoma" w:cs="Tahoma"/>
          <w:b/>
          <w:bCs/>
          <w:sz w:val="24"/>
          <w:szCs w:val="24"/>
        </w:rPr>
      </w:pPr>
      <w:r>
        <w:rPr>
          <w:rFonts w:ascii="Tahoma" w:hAnsi="Tahoma" w:cs="Tahoma"/>
          <w:b/>
          <w:bCs/>
          <w:sz w:val="24"/>
          <w:szCs w:val="24"/>
        </w:rPr>
        <w:t>INF</w:t>
      </w:r>
      <w:r w:rsidR="002A106F">
        <w:rPr>
          <w:rFonts w:ascii="Tahoma" w:hAnsi="Tahoma" w:cs="Tahoma"/>
          <w:b/>
          <w:bCs/>
          <w:sz w:val="24"/>
          <w:szCs w:val="24"/>
        </w:rPr>
        <w:t xml:space="preserve"> 322T (27665) Children’s Literature – </w:t>
      </w:r>
      <w:proofErr w:type="gramStart"/>
      <w:r w:rsidR="002A106F">
        <w:rPr>
          <w:rFonts w:ascii="Tahoma" w:hAnsi="Tahoma" w:cs="Tahoma"/>
          <w:b/>
          <w:bCs/>
          <w:sz w:val="24"/>
          <w:szCs w:val="24"/>
        </w:rPr>
        <w:t>Spring</w:t>
      </w:r>
      <w:proofErr w:type="gramEnd"/>
      <w:r w:rsidR="002A106F">
        <w:rPr>
          <w:rFonts w:ascii="Tahoma" w:hAnsi="Tahoma" w:cs="Tahoma"/>
          <w:b/>
          <w:bCs/>
          <w:sz w:val="24"/>
          <w:szCs w:val="24"/>
        </w:rPr>
        <w:t xml:space="preserve"> 2015</w:t>
      </w:r>
    </w:p>
    <w:p w:rsidR="005B4929" w:rsidRPr="005640AD" w:rsidRDefault="005B4929" w:rsidP="00B87D83">
      <w:pPr>
        <w:pStyle w:val="BodyText"/>
        <w:jc w:val="center"/>
        <w:rPr>
          <w:rFonts w:ascii="Tahoma" w:hAnsi="Tahoma" w:cs="Tahoma"/>
          <w:b/>
          <w:bCs/>
          <w:sz w:val="24"/>
          <w:szCs w:val="24"/>
        </w:rPr>
      </w:pPr>
      <w:r w:rsidRPr="005640AD">
        <w:rPr>
          <w:rFonts w:ascii="Tahoma" w:hAnsi="Tahoma" w:cs="Tahoma"/>
          <w:b/>
          <w:bCs/>
          <w:sz w:val="24"/>
          <w:szCs w:val="24"/>
        </w:rPr>
        <w:t>Wednesdays</w:t>
      </w:r>
      <w:r w:rsidR="004625CC">
        <w:rPr>
          <w:rFonts w:ascii="Tahoma" w:hAnsi="Tahoma" w:cs="Tahoma"/>
          <w:b/>
          <w:bCs/>
          <w:sz w:val="24"/>
          <w:szCs w:val="24"/>
        </w:rPr>
        <w:t>,</w:t>
      </w:r>
      <w:r w:rsidRPr="005640AD">
        <w:rPr>
          <w:rFonts w:ascii="Tahoma" w:hAnsi="Tahoma" w:cs="Tahoma"/>
          <w:b/>
          <w:bCs/>
          <w:sz w:val="24"/>
          <w:szCs w:val="24"/>
        </w:rPr>
        <w:t xml:space="preserve"> 6:00-8:45 p.m. in FAC 21</w:t>
      </w:r>
    </w:p>
    <w:p w:rsidR="00597469" w:rsidRPr="005640AD" w:rsidRDefault="00597469" w:rsidP="00B87D83">
      <w:pPr>
        <w:pStyle w:val="BodyText"/>
        <w:rPr>
          <w:rFonts w:ascii="Tahoma" w:hAnsi="Tahoma" w:cs="Tahoma"/>
          <w:sz w:val="24"/>
          <w:szCs w:val="24"/>
        </w:rPr>
      </w:pPr>
    </w:p>
    <w:p w:rsidR="005B4929" w:rsidRPr="005640AD" w:rsidRDefault="005B4929" w:rsidP="00B87D83">
      <w:pPr>
        <w:pStyle w:val="BodyText"/>
        <w:rPr>
          <w:rFonts w:ascii="Tahoma" w:hAnsi="Tahoma" w:cs="Tahoma"/>
          <w:b/>
          <w:bCs/>
          <w:sz w:val="24"/>
          <w:szCs w:val="24"/>
        </w:rPr>
      </w:pPr>
      <w:r w:rsidRPr="005640AD">
        <w:rPr>
          <w:rFonts w:ascii="Tahoma" w:hAnsi="Tahoma" w:cs="Tahoma"/>
          <w:sz w:val="24"/>
          <w:szCs w:val="24"/>
        </w:rPr>
        <w:t>Dr. Amanda Williams, Assistant Adjunct Instructor</w:t>
      </w:r>
    </w:p>
    <w:p w:rsidR="005B4929" w:rsidRPr="005640AD" w:rsidRDefault="005B4929" w:rsidP="00B87D83">
      <w:pPr>
        <w:pStyle w:val="BodyText"/>
        <w:rPr>
          <w:rFonts w:ascii="Tahoma" w:hAnsi="Tahoma" w:cs="Tahoma"/>
          <w:b/>
          <w:bCs/>
          <w:sz w:val="24"/>
          <w:szCs w:val="24"/>
        </w:rPr>
      </w:pPr>
      <w:r w:rsidRPr="005640AD">
        <w:rPr>
          <w:rFonts w:ascii="Tahoma" w:hAnsi="Tahoma" w:cs="Tahoma"/>
          <w:sz w:val="24"/>
          <w:szCs w:val="24"/>
        </w:rPr>
        <w:t>Office – UTA 5.460</w:t>
      </w:r>
      <w:r w:rsidRPr="005640AD">
        <w:rPr>
          <w:rFonts w:ascii="Tahoma" w:hAnsi="Tahoma" w:cs="Tahoma"/>
          <w:b/>
          <w:bCs/>
          <w:sz w:val="24"/>
          <w:szCs w:val="24"/>
        </w:rPr>
        <w:t>**</w:t>
      </w:r>
    </w:p>
    <w:p w:rsidR="005B4929" w:rsidRPr="005640AD" w:rsidRDefault="004625CC" w:rsidP="00B87D83">
      <w:pPr>
        <w:pStyle w:val="BodyText"/>
        <w:rPr>
          <w:rFonts w:ascii="Tahoma" w:hAnsi="Tahoma" w:cs="Tahoma"/>
          <w:sz w:val="24"/>
          <w:szCs w:val="24"/>
        </w:rPr>
      </w:pPr>
      <w:r>
        <w:rPr>
          <w:rFonts w:ascii="Tahoma" w:hAnsi="Tahoma" w:cs="Tahoma"/>
          <w:sz w:val="24"/>
          <w:szCs w:val="24"/>
        </w:rPr>
        <w:t>Office h</w:t>
      </w:r>
      <w:r w:rsidR="00692AFB">
        <w:rPr>
          <w:rFonts w:ascii="Tahoma" w:hAnsi="Tahoma" w:cs="Tahoma"/>
          <w:sz w:val="24"/>
          <w:szCs w:val="24"/>
        </w:rPr>
        <w:t xml:space="preserve">ours: </w:t>
      </w:r>
      <w:r w:rsidR="005B4929" w:rsidRPr="005640AD">
        <w:rPr>
          <w:rFonts w:ascii="Tahoma" w:hAnsi="Tahoma" w:cs="Tahoma"/>
          <w:sz w:val="24"/>
          <w:szCs w:val="24"/>
        </w:rPr>
        <w:t>After class or by appointment</w:t>
      </w:r>
      <w:r w:rsidR="005B4929">
        <w:rPr>
          <w:rFonts w:ascii="Tahoma" w:hAnsi="Tahoma" w:cs="Tahoma"/>
          <w:sz w:val="24"/>
          <w:szCs w:val="24"/>
        </w:rPr>
        <w:t xml:space="preserve">.  I work full-time for the Austin Public Library.  I am happy to make arrangements to meet with any student at his or her convenience.  </w:t>
      </w:r>
    </w:p>
    <w:p w:rsidR="005B4929" w:rsidRPr="005640AD" w:rsidRDefault="00692AFB" w:rsidP="00B87D83">
      <w:pPr>
        <w:pStyle w:val="BodyText"/>
        <w:rPr>
          <w:rFonts w:ascii="Tahoma" w:hAnsi="Tahoma" w:cs="Tahoma"/>
          <w:sz w:val="24"/>
          <w:szCs w:val="24"/>
        </w:rPr>
      </w:pPr>
      <w:r>
        <w:rPr>
          <w:rFonts w:ascii="Tahoma" w:hAnsi="Tahoma" w:cs="Tahoma"/>
          <w:sz w:val="24"/>
          <w:szCs w:val="24"/>
        </w:rPr>
        <w:t>Telephone: 512-</w:t>
      </w:r>
      <w:r w:rsidR="005B4929" w:rsidRPr="005640AD">
        <w:rPr>
          <w:rFonts w:ascii="Tahoma" w:hAnsi="Tahoma" w:cs="Tahoma"/>
          <w:sz w:val="24"/>
          <w:szCs w:val="24"/>
        </w:rPr>
        <w:t>415-9430 (cell phone)</w:t>
      </w:r>
      <w:r>
        <w:rPr>
          <w:rFonts w:ascii="Tahoma" w:hAnsi="Tahoma" w:cs="Tahoma"/>
          <w:sz w:val="24"/>
          <w:szCs w:val="24"/>
        </w:rPr>
        <w:t>.</w:t>
      </w:r>
      <w:r w:rsidR="005B4929">
        <w:rPr>
          <w:rFonts w:ascii="Tahoma" w:hAnsi="Tahoma" w:cs="Tahoma"/>
          <w:sz w:val="24"/>
          <w:szCs w:val="24"/>
        </w:rPr>
        <w:t xml:space="preserve"> No early or late telephone calls</w:t>
      </w:r>
      <w:r>
        <w:rPr>
          <w:rFonts w:ascii="Tahoma" w:hAnsi="Tahoma" w:cs="Tahoma"/>
          <w:sz w:val="24"/>
          <w:szCs w:val="24"/>
        </w:rPr>
        <w:t>,</w:t>
      </w:r>
      <w:r w:rsidR="005B4929">
        <w:rPr>
          <w:rFonts w:ascii="Tahoma" w:hAnsi="Tahoma" w:cs="Tahoma"/>
          <w:sz w:val="24"/>
          <w:szCs w:val="24"/>
        </w:rPr>
        <w:t xml:space="preserve"> please.</w:t>
      </w:r>
    </w:p>
    <w:p w:rsidR="005B4929" w:rsidRPr="005640AD" w:rsidRDefault="00692AFB" w:rsidP="00B87D83">
      <w:pPr>
        <w:pStyle w:val="BodyText"/>
        <w:rPr>
          <w:rFonts w:ascii="Tahoma" w:hAnsi="Tahoma" w:cs="Tahoma"/>
          <w:sz w:val="24"/>
          <w:szCs w:val="24"/>
        </w:rPr>
      </w:pPr>
      <w:r>
        <w:rPr>
          <w:rFonts w:ascii="Tahoma" w:hAnsi="Tahoma" w:cs="Tahoma"/>
          <w:sz w:val="24"/>
          <w:szCs w:val="24"/>
        </w:rPr>
        <w:t xml:space="preserve">Email: </w:t>
      </w:r>
      <w:r w:rsidR="005B4929" w:rsidRPr="005640AD">
        <w:rPr>
          <w:rFonts w:ascii="Tahoma" w:hAnsi="Tahoma" w:cs="Tahoma"/>
          <w:sz w:val="24"/>
          <w:szCs w:val="24"/>
        </w:rPr>
        <w:t>utkiddielit@yahoo.com</w:t>
      </w:r>
    </w:p>
    <w:p w:rsidR="005B4929" w:rsidRPr="005640AD" w:rsidRDefault="005B4929" w:rsidP="00B87D83">
      <w:pPr>
        <w:pStyle w:val="BodyText"/>
        <w:rPr>
          <w:rFonts w:ascii="Tahoma" w:hAnsi="Tahoma" w:cs="Tahoma"/>
          <w:sz w:val="24"/>
          <w:szCs w:val="24"/>
        </w:rPr>
      </w:pPr>
    </w:p>
    <w:p w:rsidR="005B4929" w:rsidRPr="005640AD" w:rsidRDefault="005F0E57" w:rsidP="00B87D83">
      <w:pPr>
        <w:pStyle w:val="BodyText"/>
        <w:rPr>
          <w:rFonts w:ascii="Tahoma" w:hAnsi="Tahoma" w:cs="Tahoma"/>
          <w:sz w:val="24"/>
          <w:szCs w:val="24"/>
        </w:rPr>
      </w:pPr>
      <w:r>
        <w:rPr>
          <w:rFonts w:ascii="Tahoma" w:hAnsi="Tahoma" w:cs="Tahoma"/>
          <w:sz w:val="24"/>
          <w:szCs w:val="24"/>
        </w:rPr>
        <w:t xml:space="preserve">Megan </w:t>
      </w:r>
      <w:proofErr w:type="spellStart"/>
      <w:r>
        <w:rPr>
          <w:rFonts w:ascii="Tahoma" w:hAnsi="Tahoma" w:cs="Tahoma"/>
          <w:sz w:val="24"/>
          <w:szCs w:val="24"/>
        </w:rPr>
        <w:t>Martinsen</w:t>
      </w:r>
      <w:proofErr w:type="spellEnd"/>
      <w:r w:rsidR="005B4929" w:rsidRPr="005640AD">
        <w:rPr>
          <w:rFonts w:ascii="Tahoma" w:hAnsi="Tahoma" w:cs="Tahoma"/>
          <w:sz w:val="24"/>
          <w:szCs w:val="24"/>
        </w:rPr>
        <w:t>, Teaching Assistant</w:t>
      </w:r>
    </w:p>
    <w:p w:rsidR="005B4929" w:rsidRPr="00A22CD2" w:rsidRDefault="00A22CD2" w:rsidP="00B87D83">
      <w:pPr>
        <w:pStyle w:val="BodyText"/>
        <w:rPr>
          <w:rFonts w:ascii="Tahoma" w:hAnsi="Tahoma" w:cs="Tahoma"/>
          <w:b/>
          <w:bCs/>
          <w:color w:val="FF0000"/>
          <w:sz w:val="24"/>
          <w:szCs w:val="24"/>
        </w:rPr>
      </w:pPr>
      <w:r>
        <w:rPr>
          <w:rFonts w:ascii="Tahoma" w:hAnsi="Tahoma" w:cs="Tahoma"/>
          <w:sz w:val="24"/>
          <w:szCs w:val="24"/>
        </w:rPr>
        <w:t xml:space="preserve">Office </w:t>
      </w:r>
      <w:r w:rsidR="005B4929" w:rsidRPr="005640AD">
        <w:rPr>
          <w:rFonts w:ascii="Tahoma" w:hAnsi="Tahoma" w:cs="Tahoma"/>
          <w:sz w:val="24"/>
          <w:szCs w:val="24"/>
        </w:rPr>
        <w:t>– UTA 5.460</w:t>
      </w:r>
      <w:r w:rsidR="005B4929" w:rsidRPr="005640AD">
        <w:rPr>
          <w:rFonts w:ascii="Tahoma" w:hAnsi="Tahoma" w:cs="Tahoma"/>
          <w:b/>
          <w:bCs/>
          <w:sz w:val="24"/>
          <w:szCs w:val="24"/>
        </w:rPr>
        <w:t>**</w:t>
      </w:r>
    </w:p>
    <w:p w:rsidR="005B4929" w:rsidRPr="00E30D39" w:rsidRDefault="008D0B74" w:rsidP="00B87D83">
      <w:pPr>
        <w:pStyle w:val="BodyText"/>
        <w:rPr>
          <w:rFonts w:ascii="Tahoma" w:hAnsi="Tahoma" w:cs="Tahoma"/>
          <w:b/>
          <w:bCs/>
          <w:sz w:val="24"/>
          <w:szCs w:val="24"/>
        </w:rPr>
      </w:pPr>
      <w:r w:rsidRPr="00E30D39">
        <w:rPr>
          <w:rFonts w:ascii="Tahoma" w:hAnsi="Tahoma" w:cs="Tahoma"/>
          <w:sz w:val="24"/>
          <w:szCs w:val="24"/>
        </w:rPr>
        <w:t>Office Hour</w:t>
      </w:r>
      <w:r w:rsidR="002A106F">
        <w:rPr>
          <w:rFonts w:ascii="Tahoma" w:hAnsi="Tahoma" w:cs="Tahoma"/>
          <w:sz w:val="24"/>
          <w:szCs w:val="24"/>
        </w:rPr>
        <w:t>s: Tuesdays, 3pm – 4:30pm</w:t>
      </w:r>
      <w:r w:rsidR="004625CC">
        <w:rPr>
          <w:rFonts w:ascii="Tahoma" w:hAnsi="Tahoma" w:cs="Tahoma"/>
          <w:sz w:val="24"/>
          <w:szCs w:val="24"/>
        </w:rPr>
        <w:t xml:space="preserve"> (Note: after 5 p.m., t</w:t>
      </w:r>
      <w:r w:rsidR="008F2503">
        <w:rPr>
          <w:rFonts w:ascii="Tahoma" w:hAnsi="Tahoma" w:cs="Tahoma"/>
          <w:sz w:val="24"/>
          <w:szCs w:val="24"/>
        </w:rPr>
        <w:t>he doors to the UTA building are locked from the outside and the building is card access only</w:t>
      </w:r>
      <w:r w:rsidR="004625CC">
        <w:rPr>
          <w:rFonts w:ascii="Tahoma" w:hAnsi="Tahoma" w:cs="Tahoma"/>
          <w:sz w:val="24"/>
          <w:szCs w:val="24"/>
        </w:rPr>
        <w:t>.)</w:t>
      </w:r>
    </w:p>
    <w:p w:rsidR="005B4929" w:rsidRPr="006055C4" w:rsidRDefault="005B4929" w:rsidP="008F2503">
      <w:pPr>
        <w:pStyle w:val="BodyText"/>
        <w:ind w:left="1440"/>
        <w:rPr>
          <w:rFonts w:ascii="Tahoma" w:hAnsi="Tahoma" w:cs="Tahoma"/>
          <w:i/>
          <w:iCs/>
          <w:sz w:val="24"/>
          <w:szCs w:val="24"/>
        </w:rPr>
      </w:pPr>
      <w:r w:rsidRPr="006055C4">
        <w:rPr>
          <w:rFonts w:ascii="Tahoma" w:hAnsi="Tahoma" w:cs="Tahoma"/>
          <w:sz w:val="24"/>
          <w:szCs w:val="24"/>
        </w:rPr>
        <w:t>Before and after exams</w:t>
      </w:r>
      <w:r w:rsidR="008F2503">
        <w:rPr>
          <w:rFonts w:ascii="Tahoma" w:hAnsi="Tahoma" w:cs="Tahoma"/>
          <w:sz w:val="24"/>
          <w:szCs w:val="24"/>
        </w:rPr>
        <w:t>,</w:t>
      </w:r>
      <w:r w:rsidRPr="006055C4">
        <w:rPr>
          <w:rFonts w:ascii="Tahoma" w:hAnsi="Tahoma" w:cs="Tahoma"/>
          <w:sz w:val="24"/>
          <w:szCs w:val="24"/>
        </w:rPr>
        <w:t xml:space="preserve"> additional </w:t>
      </w:r>
      <w:r w:rsidR="008F2503">
        <w:rPr>
          <w:rFonts w:ascii="Tahoma" w:hAnsi="Tahoma" w:cs="Tahoma"/>
          <w:sz w:val="24"/>
          <w:szCs w:val="24"/>
        </w:rPr>
        <w:t xml:space="preserve">office </w:t>
      </w:r>
      <w:r w:rsidRPr="006055C4">
        <w:rPr>
          <w:rFonts w:ascii="Tahoma" w:hAnsi="Tahoma" w:cs="Tahoma"/>
          <w:sz w:val="24"/>
          <w:szCs w:val="24"/>
        </w:rPr>
        <w:t>ho</w:t>
      </w:r>
      <w:r w:rsidR="0051243E">
        <w:rPr>
          <w:rFonts w:ascii="Tahoma" w:hAnsi="Tahoma" w:cs="Tahoma"/>
          <w:sz w:val="24"/>
          <w:szCs w:val="24"/>
        </w:rPr>
        <w:t>urs will be posted on Canvas</w:t>
      </w:r>
      <w:r w:rsidRPr="006055C4">
        <w:rPr>
          <w:rFonts w:ascii="Tahoma" w:hAnsi="Tahoma" w:cs="Tahoma"/>
          <w:sz w:val="24"/>
          <w:szCs w:val="24"/>
        </w:rPr>
        <w:t>.</w:t>
      </w:r>
    </w:p>
    <w:p w:rsidR="005B4929" w:rsidRPr="005640AD" w:rsidRDefault="005B4929" w:rsidP="00B87D83">
      <w:pPr>
        <w:pStyle w:val="BodyText"/>
        <w:rPr>
          <w:rFonts w:ascii="Tahoma" w:hAnsi="Tahoma" w:cs="Tahoma"/>
          <w:sz w:val="24"/>
          <w:szCs w:val="24"/>
        </w:rPr>
      </w:pPr>
      <w:r w:rsidRPr="006055C4">
        <w:rPr>
          <w:rFonts w:ascii="Tahoma" w:hAnsi="Tahoma" w:cs="Tahoma"/>
          <w:sz w:val="24"/>
          <w:szCs w:val="24"/>
        </w:rPr>
        <w:tab/>
      </w:r>
      <w:r w:rsidRPr="006055C4">
        <w:rPr>
          <w:rFonts w:ascii="Tahoma" w:hAnsi="Tahoma" w:cs="Tahoma"/>
          <w:sz w:val="24"/>
          <w:szCs w:val="24"/>
        </w:rPr>
        <w:tab/>
        <w:t>Also available by appointment –</w:t>
      </w:r>
      <w:r w:rsidRPr="005640AD">
        <w:rPr>
          <w:rFonts w:ascii="Tahoma" w:hAnsi="Tahoma" w:cs="Tahoma"/>
          <w:sz w:val="24"/>
          <w:szCs w:val="24"/>
        </w:rPr>
        <w:t xml:space="preserve"> please email to arrange an appointment</w:t>
      </w:r>
      <w:r w:rsidR="00692AFB">
        <w:rPr>
          <w:rFonts w:ascii="Tahoma" w:hAnsi="Tahoma" w:cs="Tahoma"/>
          <w:sz w:val="24"/>
          <w:szCs w:val="24"/>
        </w:rPr>
        <w:t>.</w:t>
      </w:r>
    </w:p>
    <w:p w:rsidR="005B4929" w:rsidRPr="005640AD" w:rsidRDefault="005B4929" w:rsidP="00B87D83">
      <w:pPr>
        <w:pStyle w:val="BodyText"/>
        <w:rPr>
          <w:rFonts w:ascii="Tahoma" w:hAnsi="Tahoma" w:cs="Tahoma"/>
          <w:sz w:val="24"/>
          <w:szCs w:val="24"/>
        </w:rPr>
      </w:pPr>
      <w:r w:rsidRPr="005640AD">
        <w:rPr>
          <w:rFonts w:ascii="Tahoma" w:hAnsi="Tahoma" w:cs="Tahoma"/>
          <w:sz w:val="24"/>
          <w:szCs w:val="24"/>
        </w:rPr>
        <w:t xml:space="preserve">Telephone: </w:t>
      </w:r>
      <w:r w:rsidR="00692AFB">
        <w:rPr>
          <w:rFonts w:ascii="Tahoma" w:hAnsi="Tahoma" w:cs="Tahoma"/>
          <w:sz w:val="24"/>
          <w:szCs w:val="24"/>
        </w:rPr>
        <w:t>512-471-4374 (office telephone</w:t>
      </w:r>
      <w:r w:rsidRPr="005640AD">
        <w:rPr>
          <w:rFonts w:ascii="Tahoma" w:hAnsi="Tahoma" w:cs="Tahoma"/>
          <w:sz w:val="24"/>
          <w:szCs w:val="24"/>
        </w:rPr>
        <w:t>)</w:t>
      </w:r>
      <w:r w:rsidR="00692AFB">
        <w:rPr>
          <w:rFonts w:ascii="Tahoma" w:hAnsi="Tahoma" w:cs="Tahoma"/>
          <w:sz w:val="24"/>
          <w:szCs w:val="24"/>
        </w:rPr>
        <w:t>.</w:t>
      </w:r>
      <w:r w:rsidRPr="005640AD">
        <w:rPr>
          <w:rFonts w:ascii="Tahoma" w:hAnsi="Tahoma" w:cs="Tahoma"/>
          <w:sz w:val="24"/>
          <w:szCs w:val="24"/>
        </w:rPr>
        <w:t xml:space="preserve"> DURING OFFICE HOURS ONLY</w:t>
      </w:r>
    </w:p>
    <w:p w:rsidR="005B4929" w:rsidRDefault="005B4929" w:rsidP="00152442">
      <w:pPr>
        <w:pStyle w:val="BodyText"/>
        <w:rPr>
          <w:rFonts w:ascii="Tahoma" w:hAnsi="Tahoma" w:cs="Tahoma"/>
          <w:i/>
          <w:iCs/>
          <w:color w:val="FF00FF"/>
          <w:sz w:val="24"/>
          <w:szCs w:val="24"/>
        </w:rPr>
      </w:pPr>
      <w:r w:rsidRPr="005640AD">
        <w:rPr>
          <w:rFonts w:ascii="Tahoma" w:hAnsi="Tahoma" w:cs="Tahoma"/>
          <w:sz w:val="24"/>
          <w:szCs w:val="24"/>
        </w:rPr>
        <w:t>Email:</w:t>
      </w:r>
      <w:r w:rsidR="00692AFB">
        <w:rPr>
          <w:rFonts w:ascii="Tahoma" w:hAnsi="Tahoma" w:cs="Tahoma"/>
          <w:sz w:val="24"/>
          <w:szCs w:val="24"/>
        </w:rPr>
        <w:t xml:space="preserve"> </w:t>
      </w:r>
      <w:r w:rsidR="005F0E57">
        <w:rPr>
          <w:rFonts w:ascii="Tahoma" w:hAnsi="Tahoma" w:cs="Tahoma"/>
          <w:sz w:val="24"/>
          <w:szCs w:val="24"/>
        </w:rPr>
        <w:t>m.martinsen@utexas.edu</w:t>
      </w:r>
    </w:p>
    <w:p w:rsidR="00597469" w:rsidRPr="005640AD" w:rsidRDefault="00597469" w:rsidP="00152442">
      <w:pPr>
        <w:pStyle w:val="BodyText"/>
        <w:rPr>
          <w:rFonts w:ascii="Tahoma" w:hAnsi="Tahoma" w:cs="Tahoma"/>
          <w:i/>
          <w:iCs/>
          <w:color w:val="FF00FF"/>
          <w:sz w:val="24"/>
          <w:szCs w:val="24"/>
        </w:rPr>
      </w:pPr>
    </w:p>
    <w:p w:rsidR="005B4929" w:rsidRPr="005640AD" w:rsidRDefault="005B4929" w:rsidP="00B87D83">
      <w:pPr>
        <w:pStyle w:val="BodyText"/>
        <w:rPr>
          <w:rFonts w:ascii="Tahoma" w:hAnsi="Tahoma" w:cs="Tahoma"/>
          <w:b/>
          <w:bCs/>
          <w:sz w:val="24"/>
          <w:szCs w:val="24"/>
        </w:rPr>
      </w:pPr>
      <w:r>
        <w:rPr>
          <w:rFonts w:ascii="Tahoma" w:hAnsi="Tahoma" w:cs="Tahoma"/>
          <w:b/>
          <w:bCs/>
          <w:sz w:val="24"/>
          <w:szCs w:val="24"/>
        </w:rPr>
        <w:t>**</w:t>
      </w:r>
      <w:r w:rsidRPr="005640AD">
        <w:rPr>
          <w:rFonts w:ascii="Tahoma" w:hAnsi="Tahoma" w:cs="Tahoma"/>
          <w:b/>
          <w:bCs/>
          <w:sz w:val="24"/>
          <w:szCs w:val="24"/>
        </w:rPr>
        <w:t>The School of Information</w:t>
      </w:r>
      <w:r>
        <w:rPr>
          <w:rFonts w:ascii="Tahoma" w:hAnsi="Tahoma" w:cs="Tahoma"/>
          <w:b/>
          <w:bCs/>
          <w:sz w:val="24"/>
          <w:szCs w:val="24"/>
        </w:rPr>
        <w:t xml:space="preserve"> is located in </w:t>
      </w:r>
      <w:r w:rsidRPr="005640AD">
        <w:rPr>
          <w:rFonts w:ascii="Tahoma" w:hAnsi="Tahoma" w:cs="Tahoma"/>
          <w:b/>
          <w:bCs/>
          <w:sz w:val="24"/>
          <w:szCs w:val="24"/>
        </w:rPr>
        <w:t>the Universit</w:t>
      </w:r>
      <w:r w:rsidR="00692AFB">
        <w:rPr>
          <w:rFonts w:ascii="Tahoma" w:hAnsi="Tahoma" w:cs="Tahoma"/>
          <w:b/>
          <w:bCs/>
          <w:sz w:val="24"/>
          <w:szCs w:val="24"/>
        </w:rPr>
        <w:t xml:space="preserve">y Administration Building (UTA). The building is located </w:t>
      </w:r>
      <w:r w:rsidRPr="005640AD">
        <w:rPr>
          <w:rFonts w:ascii="Tahoma" w:hAnsi="Tahoma" w:cs="Tahoma"/>
          <w:b/>
          <w:bCs/>
          <w:sz w:val="24"/>
          <w:szCs w:val="24"/>
        </w:rPr>
        <w:t xml:space="preserve">off campus at 1616 Guadalupe.  </w:t>
      </w:r>
    </w:p>
    <w:p w:rsidR="005B4929" w:rsidRDefault="005B4929" w:rsidP="00B87D83">
      <w:pPr>
        <w:pStyle w:val="BodyText"/>
        <w:rPr>
          <w:rFonts w:ascii="Tahoma" w:hAnsi="Tahoma" w:cs="Tahoma"/>
          <w:b/>
          <w:bCs/>
          <w:sz w:val="24"/>
          <w:szCs w:val="24"/>
        </w:rPr>
      </w:pPr>
    </w:p>
    <w:p w:rsidR="00597469" w:rsidRPr="005640AD" w:rsidRDefault="00597469" w:rsidP="00B87D83">
      <w:pPr>
        <w:pStyle w:val="BodyText"/>
        <w:rPr>
          <w:rFonts w:ascii="Tahoma" w:hAnsi="Tahoma" w:cs="Tahoma"/>
          <w:b/>
          <w:bCs/>
          <w:sz w:val="24"/>
          <w:szCs w:val="24"/>
        </w:rPr>
      </w:pPr>
    </w:p>
    <w:p w:rsidR="005B4929" w:rsidRPr="005640AD" w:rsidRDefault="005B4929" w:rsidP="00B87D83">
      <w:pPr>
        <w:pStyle w:val="BodyText"/>
        <w:jc w:val="center"/>
        <w:rPr>
          <w:rFonts w:ascii="Tahoma" w:hAnsi="Tahoma" w:cs="Tahoma"/>
          <w:b/>
          <w:bCs/>
          <w:sz w:val="24"/>
          <w:szCs w:val="24"/>
        </w:rPr>
      </w:pPr>
      <w:r w:rsidRPr="005640AD">
        <w:rPr>
          <w:rFonts w:ascii="Tahoma" w:hAnsi="Tahoma" w:cs="Tahoma"/>
          <w:b/>
          <w:bCs/>
          <w:sz w:val="24"/>
          <w:szCs w:val="24"/>
        </w:rPr>
        <w:t>COURSE DESCRIPTION AND REQUIRMENTS</w:t>
      </w:r>
    </w:p>
    <w:p w:rsidR="005B4929" w:rsidRPr="005640AD" w:rsidRDefault="005B4929" w:rsidP="00B87D83">
      <w:pPr>
        <w:pStyle w:val="BodyText"/>
        <w:jc w:val="center"/>
        <w:rPr>
          <w:rFonts w:ascii="Tahoma" w:hAnsi="Tahoma" w:cs="Tahoma"/>
          <w:b/>
          <w:bCs/>
          <w:sz w:val="24"/>
          <w:szCs w:val="24"/>
        </w:rPr>
      </w:pPr>
    </w:p>
    <w:p w:rsidR="005B4929" w:rsidRPr="005640AD" w:rsidRDefault="005B4929" w:rsidP="00B87D83">
      <w:pPr>
        <w:pStyle w:val="BodyText"/>
        <w:rPr>
          <w:rFonts w:ascii="Tahoma" w:hAnsi="Tahoma" w:cs="Tahoma"/>
          <w:b/>
          <w:bCs/>
          <w:sz w:val="24"/>
          <w:szCs w:val="24"/>
        </w:rPr>
      </w:pPr>
    </w:p>
    <w:p w:rsidR="005B4929" w:rsidRPr="005640AD" w:rsidRDefault="005B4929" w:rsidP="00B87D83">
      <w:pPr>
        <w:pStyle w:val="BodyText"/>
        <w:rPr>
          <w:rFonts w:ascii="Tahoma" w:hAnsi="Tahoma" w:cs="Tahoma"/>
          <w:sz w:val="24"/>
          <w:szCs w:val="24"/>
        </w:rPr>
      </w:pPr>
      <w:r w:rsidRPr="005640AD">
        <w:rPr>
          <w:rFonts w:ascii="Tahoma" w:hAnsi="Tahoma" w:cs="Tahoma"/>
          <w:b/>
          <w:bCs/>
          <w:sz w:val="24"/>
          <w:szCs w:val="24"/>
        </w:rPr>
        <w:t>Description</w:t>
      </w:r>
      <w:r w:rsidRPr="005640AD">
        <w:rPr>
          <w:rFonts w:ascii="Tahoma" w:hAnsi="Tahoma" w:cs="Tahoma"/>
          <w:sz w:val="24"/>
          <w:szCs w:val="24"/>
        </w:rPr>
        <w:t xml:space="preserve">: INF 322T - Children's Literature and Related Materials: A survey course in the evaluation, selection, and proper and creative use of books and other media with children ages 0 to 12. </w:t>
      </w:r>
      <w:proofErr w:type="gramStart"/>
      <w:r w:rsidRPr="005640AD">
        <w:rPr>
          <w:rFonts w:ascii="Tahoma" w:hAnsi="Tahoma" w:cs="Tahoma"/>
          <w:sz w:val="24"/>
          <w:szCs w:val="24"/>
        </w:rPr>
        <w:t>Extensive reading of children's books.</w:t>
      </w:r>
      <w:proofErr w:type="gramEnd"/>
      <w:r w:rsidRPr="005640AD">
        <w:rPr>
          <w:rFonts w:ascii="Tahoma" w:hAnsi="Tahoma" w:cs="Tahoma"/>
          <w:sz w:val="24"/>
          <w:szCs w:val="24"/>
        </w:rPr>
        <w:t xml:space="preserve"> </w:t>
      </w:r>
      <w:proofErr w:type="gramStart"/>
      <w:r w:rsidRPr="005640AD">
        <w:rPr>
          <w:rFonts w:ascii="Tahoma" w:hAnsi="Tahoma" w:cs="Tahoma"/>
          <w:sz w:val="24"/>
          <w:szCs w:val="24"/>
        </w:rPr>
        <w:t>Intended to help students develop a frame of reference for working with children's materials.</w:t>
      </w:r>
      <w:proofErr w:type="gramEnd"/>
      <w:r w:rsidRPr="005640AD">
        <w:rPr>
          <w:rFonts w:ascii="Tahoma" w:hAnsi="Tahoma" w:cs="Tahoma"/>
          <w:sz w:val="24"/>
          <w:szCs w:val="24"/>
        </w:rPr>
        <w:t xml:space="preserve"> Instructor’s emphasis and expertise is the literature and media for young children. </w:t>
      </w:r>
    </w:p>
    <w:p w:rsidR="005B4929" w:rsidRPr="005640AD" w:rsidRDefault="005B4929" w:rsidP="00B87D83">
      <w:pPr>
        <w:rPr>
          <w:rFonts w:ascii="Tahoma" w:hAnsi="Tahoma" w:cs="Tahoma"/>
          <w:sz w:val="24"/>
          <w:szCs w:val="24"/>
        </w:rPr>
      </w:pPr>
    </w:p>
    <w:p w:rsidR="005B4929" w:rsidRDefault="005B4929" w:rsidP="00B87D83">
      <w:pPr>
        <w:rPr>
          <w:rFonts w:ascii="Tahoma" w:hAnsi="Tahoma" w:cs="Tahoma"/>
          <w:sz w:val="24"/>
          <w:szCs w:val="24"/>
        </w:rPr>
      </w:pPr>
      <w:r w:rsidRPr="005640AD">
        <w:rPr>
          <w:rFonts w:ascii="Tahoma" w:hAnsi="Tahoma" w:cs="Tahoma"/>
          <w:b/>
          <w:bCs/>
          <w:sz w:val="24"/>
          <w:szCs w:val="24"/>
        </w:rPr>
        <w:t>Requirements</w:t>
      </w:r>
      <w:r w:rsidR="008F2503">
        <w:rPr>
          <w:rFonts w:ascii="Tahoma" w:hAnsi="Tahoma" w:cs="Tahoma"/>
          <w:sz w:val="24"/>
          <w:szCs w:val="24"/>
        </w:rPr>
        <w:t>: There will be three</w:t>
      </w:r>
      <w:r w:rsidRPr="005640AD">
        <w:rPr>
          <w:rFonts w:ascii="Tahoma" w:hAnsi="Tahoma" w:cs="Tahoma"/>
          <w:sz w:val="24"/>
          <w:szCs w:val="24"/>
        </w:rPr>
        <w:t xml:space="preserve"> examinations administered in class</w:t>
      </w:r>
      <w:r w:rsidR="00575F49">
        <w:rPr>
          <w:rFonts w:ascii="Tahoma" w:hAnsi="Tahoma" w:cs="Tahoma"/>
          <w:sz w:val="24"/>
          <w:szCs w:val="24"/>
        </w:rPr>
        <w:t>, a Newbery book p</w:t>
      </w:r>
      <w:r>
        <w:rPr>
          <w:rFonts w:ascii="Tahoma" w:hAnsi="Tahoma" w:cs="Tahoma"/>
          <w:sz w:val="24"/>
          <w:szCs w:val="24"/>
        </w:rPr>
        <w:t>aper</w:t>
      </w:r>
      <w:r w:rsidRPr="005640AD">
        <w:rPr>
          <w:rFonts w:ascii="Tahoma" w:hAnsi="Tahoma" w:cs="Tahoma"/>
          <w:sz w:val="24"/>
          <w:szCs w:val="24"/>
        </w:rPr>
        <w:t>, and one</w:t>
      </w:r>
      <w:r w:rsidR="00575F49">
        <w:rPr>
          <w:rFonts w:ascii="Tahoma" w:hAnsi="Tahoma" w:cs="Tahoma"/>
          <w:sz w:val="24"/>
          <w:szCs w:val="24"/>
        </w:rPr>
        <w:t xml:space="preserve"> optional r</w:t>
      </w:r>
      <w:r>
        <w:rPr>
          <w:rFonts w:ascii="Tahoma" w:hAnsi="Tahoma" w:cs="Tahoma"/>
          <w:sz w:val="24"/>
          <w:szCs w:val="24"/>
        </w:rPr>
        <w:t>ep</w:t>
      </w:r>
      <w:r w:rsidR="00575F49">
        <w:rPr>
          <w:rFonts w:ascii="Tahoma" w:hAnsi="Tahoma" w:cs="Tahoma"/>
          <w:sz w:val="24"/>
          <w:szCs w:val="24"/>
        </w:rPr>
        <w:t>lacement e</w:t>
      </w:r>
      <w:r w:rsidRPr="005640AD">
        <w:rPr>
          <w:rFonts w:ascii="Tahoma" w:hAnsi="Tahoma" w:cs="Tahoma"/>
          <w:sz w:val="24"/>
          <w:szCs w:val="24"/>
        </w:rPr>
        <w:t>xam. The questions for exams will be taken from materials discussed or viewed in class, assigned readings from</w:t>
      </w:r>
      <w:r w:rsidR="00575F49">
        <w:rPr>
          <w:rFonts w:ascii="Tahoma" w:hAnsi="Tahoma" w:cs="Tahoma"/>
          <w:sz w:val="24"/>
          <w:szCs w:val="24"/>
        </w:rPr>
        <w:t xml:space="preserve"> the</w:t>
      </w:r>
      <w:r w:rsidRPr="005640AD">
        <w:rPr>
          <w:rFonts w:ascii="Tahoma" w:hAnsi="Tahoma" w:cs="Tahoma"/>
          <w:sz w:val="24"/>
          <w:szCs w:val="24"/>
        </w:rPr>
        <w:t xml:space="preserve"> course packet, and reading of children's books as listed under the assignment for each class day.  If you choose to take the </w:t>
      </w:r>
      <w:r w:rsidR="00575F49">
        <w:rPr>
          <w:rFonts w:ascii="Tahoma" w:hAnsi="Tahoma" w:cs="Tahoma"/>
          <w:b/>
          <w:bCs/>
          <w:sz w:val="24"/>
          <w:szCs w:val="24"/>
        </w:rPr>
        <w:t>r</w:t>
      </w:r>
      <w:r>
        <w:rPr>
          <w:rFonts w:ascii="Tahoma" w:hAnsi="Tahoma" w:cs="Tahoma"/>
          <w:b/>
          <w:bCs/>
          <w:sz w:val="24"/>
          <w:szCs w:val="24"/>
        </w:rPr>
        <w:t>eplacement</w:t>
      </w:r>
      <w:r w:rsidRPr="005640AD">
        <w:rPr>
          <w:rFonts w:ascii="Tahoma" w:hAnsi="Tahoma" w:cs="Tahoma"/>
          <w:b/>
          <w:bCs/>
          <w:sz w:val="24"/>
          <w:szCs w:val="24"/>
        </w:rPr>
        <w:t xml:space="preserve"> </w:t>
      </w:r>
      <w:r w:rsidR="00575F49">
        <w:rPr>
          <w:rFonts w:ascii="Tahoma" w:hAnsi="Tahoma" w:cs="Tahoma"/>
          <w:b/>
          <w:bCs/>
          <w:sz w:val="24"/>
          <w:szCs w:val="24"/>
        </w:rPr>
        <w:t>e</w:t>
      </w:r>
      <w:r w:rsidRPr="005640AD">
        <w:rPr>
          <w:rFonts w:ascii="Tahoma" w:hAnsi="Tahoma" w:cs="Tahoma"/>
          <w:b/>
          <w:bCs/>
          <w:sz w:val="24"/>
          <w:szCs w:val="24"/>
        </w:rPr>
        <w:t>xam</w:t>
      </w:r>
      <w:r w:rsidRPr="005640AD">
        <w:rPr>
          <w:rFonts w:ascii="Tahoma" w:hAnsi="Tahoma" w:cs="Tahoma"/>
          <w:sz w:val="24"/>
          <w:szCs w:val="24"/>
        </w:rPr>
        <w:t xml:space="preserve"> o</w:t>
      </w:r>
      <w:r w:rsidR="00597469">
        <w:rPr>
          <w:rFonts w:ascii="Tahoma" w:hAnsi="Tahoma" w:cs="Tahoma"/>
          <w:sz w:val="24"/>
          <w:szCs w:val="24"/>
        </w:rPr>
        <w:t xml:space="preserve">n </w:t>
      </w:r>
      <w:r w:rsidR="002A106F">
        <w:rPr>
          <w:rFonts w:ascii="Tahoma" w:hAnsi="Tahoma" w:cs="Tahoma"/>
          <w:sz w:val="24"/>
          <w:szCs w:val="24"/>
        </w:rPr>
        <w:t>May 6</w:t>
      </w:r>
      <w:r w:rsidR="002A106F" w:rsidRPr="002A106F">
        <w:rPr>
          <w:rFonts w:ascii="Tahoma" w:hAnsi="Tahoma" w:cs="Tahoma"/>
          <w:sz w:val="24"/>
          <w:szCs w:val="24"/>
          <w:vertAlign w:val="superscript"/>
        </w:rPr>
        <w:t>th</w:t>
      </w:r>
      <w:r w:rsidR="00AA02A7">
        <w:rPr>
          <w:rFonts w:ascii="Tahoma" w:hAnsi="Tahoma" w:cs="Tahoma"/>
          <w:sz w:val="24"/>
          <w:szCs w:val="24"/>
        </w:rPr>
        <w:t>,</w:t>
      </w:r>
      <w:r w:rsidR="00575F49">
        <w:rPr>
          <w:rFonts w:ascii="Tahoma" w:hAnsi="Tahoma" w:cs="Tahoma"/>
          <w:sz w:val="24"/>
          <w:szCs w:val="24"/>
        </w:rPr>
        <w:t xml:space="preserve"> your three </w:t>
      </w:r>
      <w:r w:rsidRPr="005640AD">
        <w:rPr>
          <w:rFonts w:ascii="Tahoma" w:hAnsi="Tahoma" w:cs="Tahoma"/>
          <w:sz w:val="24"/>
          <w:szCs w:val="24"/>
        </w:rPr>
        <w:t>best</w:t>
      </w:r>
      <w:r w:rsidR="00575F49">
        <w:rPr>
          <w:rFonts w:ascii="Tahoma" w:hAnsi="Tahoma" w:cs="Tahoma"/>
          <w:sz w:val="24"/>
          <w:szCs w:val="24"/>
        </w:rPr>
        <w:t xml:space="preserve"> exam</w:t>
      </w:r>
      <w:r w:rsidRPr="005640AD">
        <w:rPr>
          <w:rFonts w:ascii="Tahoma" w:hAnsi="Tahoma" w:cs="Tahoma"/>
          <w:sz w:val="24"/>
          <w:szCs w:val="24"/>
        </w:rPr>
        <w:t xml:space="preserve"> grades will be used to compute your final test average.</w:t>
      </w:r>
      <w:r w:rsidR="005645EC">
        <w:rPr>
          <w:rFonts w:ascii="Tahoma" w:hAnsi="Tahoma" w:cs="Tahoma"/>
          <w:sz w:val="24"/>
          <w:szCs w:val="24"/>
        </w:rPr>
        <w:t xml:space="preserve"> </w:t>
      </w:r>
      <w:r>
        <w:rPr>
          <w:rFonts w:ascii="Tahoma" w:hAnsi="Tahoma" w:cs="Tahoma"/>
          <w:sz w:val="24"/>
          <w:szCs w:val="24"/>
        </w:rPr>
        <w:t>You also have the option to</w:t>
      </w:r>
      <w:r w:rsidR="00597469">
        <w:rPr>
          <w:rFonts w:ascii="Tahoma" w:hAnsi="Tahoma" w:cs="Tahoma"/>
          <w:sz w:val="24"/>
          <w:szCs w:val="24"/>
        </w:rPr>
        <w:t xml:space="preserve"> complete an extra credit</w:t>
      </w:r>
      <w:r w:rsidR="00575F49">
        <w:rPr>
          <w:rFonts w:ascii="Tahoma" w:hAnsi="Tahoma" w:cs="Tahoma"/>
          <w:sz w:val="24"/>
          <w:szCs w:val="24"/>
        </w:rPr>
        <w:t xml:space="preserve"> assignment for one additional point</w:t>
      </w:r>
      <w:r w:rsidR="00597469">
        <w:rPr>
          <w:rFonts w:ascii="Tahoma" w:hAnsi="Tahoma" w:cs="Tahoma"/>
          <w:sz w:val="24"/>
          <w:szCs w:val="24"/>
        </w:rPr>
        <w:t xml:space="preserve">.  </w:t>
      </w:r>
    </w:p>
    <w:p w:rsidR="005B4929" w:rsidRPr="00197981" w:rsidRDefault="008F2503" w:rsidP="00B87D83">
      <w:pPr>
        <w:rPr>
          <w:rFonts w:ascii="Tahoma" w:hAnsi="Tahoma" w:cs="Tahoma"/>
          <w:b/>
          <w:bCs/>
          <w:sz w:val="24"/>
          <w:szCs w:val="24"/>
        </w:rPr>
      </w:pPr>
      <w:r>
        <w:rPr>
          <w:rFonts w:ascii="Tahoma" w:hAnsi="Tahoma" w:cs="Tahoma"/>
          <w:b/>
          <w:bCs/>
          <w:sz w:val="24"/>
          <w:szCs w:val="24"/>
        </w:rPr>
        <w:lastRenderedPageBreak/>
        <w:t>Exam f</w:t>
      </w:r>
      <w:r w:rsidR="005B4929" w:rsidRPr="005640AD">
        <w:rPr>
          <w:rFonts w:ascii="Tahoma" w:hAnsi="Tahoma" w:cs="Tahoma"/>
          <w:b/>
          <w:bCs/>
          <w:sz w:val="24"/>
          <w:szCs w:val="24"/>
        </w:rPr>
        <w:t>ormat</w:t>
      </w:r>
      <w:r w:rsidR="005B4929" w:rsidRPr="005640AD">
        <w:rPr>
          <w:rFonts w:ascii="Tahoma" w:hAnsi="Tahoma" w:cs="Tahoma"/>
          <w:sz w:val="24"/>
          <w:szCs w:val="24"/>
        </w:rPr>
        <w:t>: The class will be divide</w:t>
      </w:r>
      <w:r w:rsidR="00575F49">
        <w:rPr>
          <w:rFonts w:ascii="Tahoma" w:hAnsi="Tahoma" w:cs="Tahoma"/>
          <w:sz w:val="24"/>
          <w:szCs w:val="24"/>
        </w:rPr>
        <w:t>d into two sections for each in-</w:t>
      </w:r>
      <w:r w:rsidR="005B4929" w:rsidRPr="005640AD">
        <w:rPr>
          <w:rFonts w:ascii="Tahoma" w:hAnsi="Tahoma" w:cs="Tahoma"/>
          <w:sz w:val="24"/>
          <w:szCs w:val="24"/>
        </w:rPr>
        <w:t>class exam, but there will</w:t>
      </w:r>
      <w:r w:rsidR="002A106F">
        <w:rPr>
          <w:rFonts w:ascii="Tahoma" w:hAnsi="Tahoma" w:cs="Tahoma"/>
          <w:sz w:val="24"/>
          <w:szCs w:val="24"/>
        </w:rPr>
        <w:t xml:space="preserve"> be only one section of the replacement exam</w:t>
      </w:r>
      <w:r w:rsidR="005B4929" w:rsidRPr="005640AD">
        <w:rPr>
          <w:rFonts w:ascii="Tahoma" w:hAnsi="Tahoma" w:cs="Tahoma"/>
          <w:sz w:val="24"/>
          <w:szCs w:val="24"/>
        </w:rPr>
        <w:t xml:space="preserve">. </w:t>
      </w:r>
      <w:r w:rsidR="00575F49">
        <w:rPr>
          <w:rFonts w:ascii="Tahoma" w:hAnsi="Tahoma" w:cs="Tahoma"/>
          <w:b/>
          <w:bCs/>
          <w:sz w:val="24"/>
          <w:szCs w:val="24"/>
        </w:rPr>
        <w:t>Consult the class c</w:t>
      </w:r>
      <w:r w:rsidR="005B4929" w:rsidRPr="00197981">
        <w:rPr>
          <w:rFonts w:ascii="Tahoma" w:hAnsi="Tahoma" w:cs="Tahoma"/>
          <w:b/>
          <w:bCs/>
          <w:sz w:val="24"/>
          <w:szCs w:val="24"/>
        </w:rPr>
        <w:t>alendar</w:t>
      </w:r>
      <w:r w:rsidR="005B4929" w:rsidRPr="005640AD">
        <w:rPr>
          <w:rFonts w:ascii="Tahoma" w:hAnsi="Tahoma" w:cs="Tahoma"/>
          <w:sz w:val="24"/>
          <w:szCs w:val="24"/>
        </w:rPr>
        <w:t xml:space="preserve"> for your three exam times. Exam times cannot be changed unless you have a letter from the Office of the Dean o</w:t>
      </w:r>
      <w:r w:rsidR="005B4929">
        <w:rPr>
          <w:rFonts w:ascii="Tahoma" w:hAnsi="Tahoma" w:cs="Tahoma"/>
          <w:sz w:val="24"/>
          <w:szCs w:val="24"/>
        </w:rPr>
        <w:t xml:space="preserve">f Students. </w:t>
      </w:r>
      <w:r w:rsidR="005B4929">
        <w:rPr>
          <w:rFonts w:ascii="Tahoma" w:hAnsi="Tahoma" w:cs="Tahoma"/>
          <w:b/>
          <w:bCs/>
          <w:sz w:val="24"/>
          <w:szCs w:val="24"/>
        </w:rPr>
        <w:t>If you take an exam at the wrong time without permission, you will receive no credit for that exam!</w:t>
      </w:r>
    </w:p>
    <w:p w:rsidR="005B4929" w:rsidRDefault="005B4929" w:rsidP="00B87D83">
      <w:pPr>
        <w:rPr>
          <w:rFonts w:ascii="Tahoma" w:hAnsi="Tahoma" w:cs="Tahoma"/>
          <w:b/>
          <w:bCs/>
          <w:sz w:val="24"/>
          <w:szCs w:val="24"/>
        </w:rPr>
      </w:pPr>
    </w:p>
    <w:p w:rsidR="005B4929" w:rsidRPr="005640AD" w:rsidRDefault="005B4929" w:rsidP="00B87D83">
      <w:pPr>
        <w:rPr>
          <w:rFonts w:ascii="Tahoma" w:hAnsi="Tahoma" w:cs="Tahoma"/>
          <w:sz w:val="24"/>
          <w:szCs w:val="24"/>
          <w:u w:val="single"/>
        </w:rPr>
      </w:pPr>
      <w:r w:rsidRPr="005640AD">
        <w:rPr>
          <w:rFonts w:ascii="Tahoma" w:hAnsi="Tahoma" w:cs="Tahoma"/>
          <w:b/>
          <w:bCs/>
          <w:sz w:val="24"/>
          <w:szCs w:val="24"/>
        </w:rPr>
        <w:t>Exams (90 points)</w:t>
      </w:r>
      <w:r w:rsidR="00575F49">
        <w:rPr>
          <w:rFonts w:ascii="Tahoma" w:hAnsi="Tahoma" w:cs="Tahoma"/>
          <w:sz w:val="24"/>
          <w:szCs w:val="24"/>
        </w:rPr>
        <w:t>: The questions on the three</w:t>
      </w:r>
      <w:r w:rsidRPr="005640AD">
        <w:rPr>
          <w:rFonts w:ascii="Tahoma" w:hAnsi="Tahoma" w:cs="Tahoma"/>
          <w:sz w:val="24"/>
          <w:szCs w:val="24"/>
        </w:rPr>
        <w:t xml:space="preserve"> exams and op</w:t>
      </w:r>
      <w:r w:rsidR="001F730D">
        <w:rPr>
          <w:rFonts w:ascii="Tahoma" w:hAnsi="Tahoma" w:cs="Tahoma"/>
          <w:sz w:val="24"/>
          <w:szCs w:val="24"/>
        </w:rPr>
        <w:t>tional replacement exam</w:t>
      </w:r>
      <w:r w:rsidR="00575F49">
        <w:rPr>
          <w:rFonts w:ascii="Tahoma" w:hAnsi="Tahoma" w:cs="Tahoma"/>
          <w:sz w:val="24"/>
          <w:szCs w:val="24"/>
        </w:rPr>
        <w:t xml:space="preserve"> will be objective—</w:t>
      </w:r>
      <w:r w:rsidRPr="005640AD">
        <w:rPr>
          <w:rFonts w:ascii="Tahoma" w:hAnsi="Tahoma" w:cs="Tahoma"/>
          <w:sz w:val="24"/>
          <w:szCs w:val="24"/>
        </w:rPr>
        <w:t>either matching or multiple choice. Exams will</w:t>
      </w:r>
      <w:r w:rsidR="00575F49">
        <w:rPr>
          <w:rFonts w:ascii="Tahoma" w:hAnsi="Tahoma" w:cs="Tahoma"/>
          <w:sz w:val="24"/>
          <w:szCs w:val="24"/>
        </w:rPr>
        <w:t xml:space="preserve"> consist of thirty</w:t>
      </w:r>
      <w:r>
        <w:rPr>
          <w:rFonts w:ascii="Tahoma" w:hAnsi="Tahoma" w:cs="Tahoma"/>
          <w:sz w:val="24"/>
          <w:szCs w:val="24"/>
        </w:rPr>
        <w:t xml:space="preserve"> questions </w:t>
      </w:r>
      <w:r w:rsidR="00575F49">
        <w:rPr>
          <w:rFonts w:ascii="Tahoma" w:hAnsi="Tahoma" w:cs="Tahoma"/>
          <w:sz w:val="24"/>
          <w:szCs w:val="24"/>
        </w:rPr>
        <w:t xml:space="preserve">that </w:t>
      </w:r>
      <w:r>
        <w:rPr>
          <w:rFonts w:ascii="Tahoma" w:hAnsi="Tahoma" w:cs="Tahoma"/>
          <w:sz w:val="24"/>
          <w:szCs w:val="24"/>
        </w:rPr>
        <w:t xml:space="preserve">are </w:t>
      </w:r>
      <w:r w:rsidR="00D73E3D">
        <w:rPr>
          <w:rFonts w:ascii="Tahoma" w:hAnsi="Tahoma" w:cs="Tahoma"/>
          <w:sz w:val="24"/>
          <w:szCs w:val="24"/>
        </w:rPr>
        <w:t>worth one</w:t>
      </w:r>
      <w:r w:rsidRPr="005640AD">
        <w:rPr>
          <w:rFonts w:ascii="Tahoma" w:hAnsi="Tahoma" w:cs="Tahoma"/>
          <w:sz w:val="24"/>
          <w:szCs w:val="24"/>
        </w:rPr>
        <w:t xml:space="preserve"> point </w:t>
      </w:r>
      <w:r w:rsidR="00D73E3D">
        <w:rPr>
          <w:rFonts w:ascii="Tahoma" w:hAnsi="Tahoma" w:cs="Tahoma"/>
          <w:sz w:val="24"/>
          <w:szCs w:val="24"/>
        </w:rPr>
        <w:t xml:space="preserve">apiece. </w:t>
      </w:r>
      <w:proofErr w:type="spellStart"/>
      <w:r w:rsidR="00D73E3D">
        <w:rPr>
          <w:rFonts w:ascii="Tahoma" w:hAnsi="Tahoma" w:cs="Tahoma"/>
          <w:sz w:val="24"/>
          <w:szCs w:val="24"/>
        </w:rPr>
        <w:t>Scantrons</w:t>
      </w:r>
      <w:proofErr w:type="spellEnd"/>
      <w:r w:rsidR="00D73E3D">
        <w:rPr>
          <w:rFonts w:ascii="Tahoma" w:hAnsi="Tahoma" w:cs="Tahoma"/>
          <w:sz w:val="24"/>
          <w:szCs w:val="24"/>
        </w:rPr>
        <w:t xml:space="preserve"> will be provided. </w:t>
      </w:r>
      <w:r w:rsidRPr="005640AD">
        <w:rPr>
          <w:rFonts w:ascii="Tahoma" w:hAnsi="Tahoma" w:cs="Tahoma"/>
          <w:sz w:val="24"/>
          <w:szCs w:val="24"/>
        </w:rPr>
        <w:t xml:space="preserve">You have </w:t>
      </w:r>
      <w:r w:rsidRPr="005640AD">
        <w:rPr>
          <w:rFonts w:ascii="Tahoma" w:hAnsi="Tahoma" w:cs="Tahoma"/>
          <w:b/>
          <w:bCs/>
          <w:sz w:val="24"/>
          <w:szCs w:val="24"/>
        </w:rPr>
        <w:t>two weeks</w:t>
      </w:r>
      <w:r w:rsidRPr="005640AD">
        <w:rPr>
          <w:rFonts w:ascii="Tahoma" w:hAnsi="Tahoma" w:cs="Tahoma"/>
          <w:sz w:val="24"/>
          <w:szCs w:val="24"/>
        </w:rPr>
        <w:t xml:space="preserve"> </w:t>
      </w:r>
      <w:r w:rsidR="00D73E3D">
        <w:rPr>
          <w:rFonts w:ascii="Tahoma" w:hAnsi="Tahoma" w:cs="Tahoma"/>
          <w:sz w:val="24"/>
          <w:szCs w:val="24"/>
        </w:rPr>
        <w:t xml:space="preserve">after each exam is graded to </w:t>
      </w:r>
      <w:r w:rsidRPr="005640AD">
        <w:rPr>
          <w:rFonts w:ascii="Tahoma" w:hAnsi="Tahoma" w:cs="Tahoma"/>
          <w:sz w:val="24"/>
          <w:szCs w:val="24"/>
        </w:rPr>
        <w:t xml:space="preserve">see your exam answers during office hours or by appointment. </w:t>
      </w:r>
      <w:r w:rsidRPr="005640AD">
        <w:rPr>
          <w:rFonts w:ascii="Tahoma" w:hAnsi="Tahoma" w:cs="Tahoma"/>
          <w:b/>
          <w:bCs/>
          <w:sz w:val="24"/>
          <w:szCs w:val="24"/>
          <w:u w:val="single"/>
        </w:rPr>
        <w:t>Inquiries about grades must be made within two weeks after the exam date.  After two weeks, students cannot view exams.  For e</w:t>
      </w:r>
      <w:r>
        <w:rPr>
          <w:rFonts w:ascii="Tahoma" w:hAnsi="Tahoma" w:cs="Tahoma"/>
          <w:b/>
          <w:bCs/>
          <w:sz w:val="24"/>
          <w:szCs w:val="24"/>
          <w:u w:val="single"/>
        </w:rPr>
        <w:t>x</w:t>
      </w:r>
      <w:r w:rsidR="004D2956">
        <w:rPr>
          <w:rFonts w:ascii="Tahoma" w:hAnsi="Tahoma" w:cs="Tahoma"/>
          <w:b/>
          <w:bCs/>
          <w:sz w:val="24"/>
          <w:szCs w:val="24"/>
          <w:u w:val="single"/>
        </w:rPr>
        <w:t xml:space="preserve">ample, Exam I is </w:t>
      </w:r>
      <w:r w:rsidR="00AA02A7">
        <w:rPr>
          <w:rFonts w:ascii="Tahoma" w:hAnsi="Tahoma" w:cs="Tahoma"/>
          <w:b/>
          <w:bCs/>
          <w:sz w:val="24"/>
          <w:szCs w:val="24"/>
          <w:u w:val="single"/>
        </w:rPr>
        <w:t xml:space="preserve">on </w:t>
      </w:r>
      <w:r w:rsidR="001F730D">
        <w:rPr>
          <w:rFonts w:ascii="Tahoma" w:hAnsi="Tahoma" w:cs="Tahoma"/>
          <w:b/>
          <w:bCs/>
          <w:sz w:val="24"/>
          <w:szCs w:val="24"/>
          <w:u w:val="single"/>
        </w:rPr>
        <w:t xml:space="preserve">February </w:t>
      </w:r>
      <w:proofErr w:type="gramStart"/>
      <w:r w:rsidR="001F730D">
        <w:rPr>
          <w:rFonts w:ascii="Tahoma" w:hAnsi="Tahoma" w:cs="Tahoma"/>
          <w:b/>
          <w:bCs/>
          <w:sz w:val="24"/>
          <w:szCs w:val="24"/>
          <w:u w:val="single"/>
        </w:rPr>
        <w:t>18</w:t>
      </w:r>
      <w:r w:rsidR="001F730D" w:rsidRPr="001F730D">
        <w:rPr>
          <w:rFonts w:ascii="Tahoma" w:hAnsi="Tahoma" w:cs="Tahoma"/>
          <w:b/>
          <w:bCs/>
          <w:sz w:val="24"/>
          <w:szCs w:val="24"/>
          <w:u w:val="single"/>
          <w:vertAlign w:val="superscript"/>
        </w:rPr>
        <w:t>th</w:t>
      </w:r>
      <w:r w:rsidR="001F730D">
        <w:rPr>
          <w:rFonts w:ascii="Tahoma" w:hAnsi="Tahoma" w:cs="Tahoma"/>
          <w:b/>
          <w:bCs/>
          <w:sz w:val="24"/>
          <w:szCs w:val="24"/>
          <w:u w:val="single"/>
        </w:rPr>
        <w:t xml:space="preserve"> </w:t>
      </w:r>
      <w:r>
        <w:rPr>
          <w:rFonts w:ascii="Tahoma" w:hAnsi="Tahoma" w:cs="Tahoma"/>
          <w:b/>
          <w:bCs/>
          <w:sz w:val="24"/>
          <w:szCs w:val="24"/>
          <w:u w:val="single"/>
        </w:rPr>
        <w:t>.</w:t>
      </w:r>
      <w:proofErr w:type="gramEnd"/>
      <w:r>
        <w:rPr>
          <w:rFonts w:ascii="Tahoma" w:hAnsi="Tahoma" w:cs="Tahoma"/>
          <w:b/>
          <w:bCs/>
          <w:sz w:val="24"/>
          <w:szCs w:val="24"/>
          <w:u w:val="single"/>
        </w:rPr>
        <w:t xml:space="preserve">  Students may come to office hours to review </w:t>
      </w:r>
      <w:r w:rsidR="00575F49">
        <w:rPr>
          <w:rFonts w:ascii="Tahoma" w:hAnsi="Tahoma" w:cs="Tahoma"/>
          <w:b/>
          <w:bCs/>
          <w:sz w:val="24"/>
          <w:szCs w:val="24"/>
          <w:u w:val="single"/>
        </w:rPr>
        <w:t>their</w:t>
      </w:r>
      <w:r w:rsidR="004D2956">
        <w:rPr>
          <w:rFonts w:ascii="Tahoma" w:hAnsi="Tahoma" w:cs="Tahoma"/>
          <w:b/>
          <w:bCs/>
          <w:sz w:val="24"/>
          <w:szCs w:val="24"/>
          <w:u w:val="single"/>
        </w:rPr>
        <w:t xml:space="preserve"> exam</w:t>
      </w:r>
      <w:r w:rsidR="00575F49">
        <w:rPr>
          <w:rFonts w:ascii="Tahoma" w:hAnsi="Tahoma" w:cs="Tahoma"/>
          <w:b/>
          <w:bCs/>
          <w:sz w:val="24"/>
          <w:szCs w:val="24"/>
          <w:u w:val="single"/>
        </w:rPr>
        <w:t>s</w:t>
      </w:r>
      <w:r w:rsidR="004D2956">
        <w:rPr>
          <w:rFonts w:ascii="Tahoma" w:hAnsi="Tahoma" w:cs="Tahoma"/>
          <w:b/>
          <w:bCs/>
          <w:sz w:val="24"/>
          <w:szCs w:val="24"/>
          <w:u w:val="single"/>
        </w:rPr>
        <w:t xml:space="preserve"> until</w:t>
      </w:r>
      <w:r w:rsidR="001F730D">
        <w:rPr>
          <w:rFonts w:ascii="Tahoma" w:hAnsi="Tahoma" w:cs="Tahoma"/>
          <w:b/>
          <w:bCs/>
          <w:sz w:val="24"/>
          <w:szCs w:val="24"/>
          <w:u w:val="single"/>
        </w:rPr>
        <w:t xml:space="preserve"> end of</w:t>
      </w:r>
      <w:r w:rsidR="004D2956">
        <w:rPr>
          <w:rFonts w:ascii="Tahoma" w:hAnsi="Tahoma" w:cs="Tahoma"/>
          <w:b/>
          <w:bCs/>
          <w:sz w:val="24"/>
          <w:szCs w:val="24"/>
          <w:u w:val="single"/>
        </w:rPr>
        <w:t xml:space="preserve"> </w:t>
      </w:r>
      <w:r w:rsidR="0051243E">
        <w:rPr>
          <w:rFonts w:ascii="Tahoma" w:hAnsi="Tahoma" w:cs="Tahoma"/>
          <w:b/>
          <w:bCs/>
          <w:sz w:val="24"/>
          <w:szCs w:val="24"/>
          <w:u w:val="single"/>
        </w:rPr>
        <w:t xml:space="preserve">class time on </w:t>
      </w:r>
      <w:r w:rsidR="001F730D">
        <w:rPr>
          <w:rFonts w:ascii="Tahoma" w:hAnsi="Tahoma" w:cs="Tahoma"/>
          <w:b/>
          <w:bCs/>
          <w:sz w:val="24"/>
          <w:szCs w:val="24"/>
          <w:u w:val="single"/>
        </w:rPr>
        <w:t>March 4</w:t>
      </w:r>
      <w:r w:rsidR="001F730D" w:rsidRPr="001F730D">
        <w:rPr>
          <w:rFonts w:ascii="Tahoma" w:hAnsi="Tahoma" w:cs="Tahoma"/>
          <w:b/>
          <w:bCs/>
          <w:sz w:val="24"/>
          <w:szCs w:val="24"/>
          <w:u w:val="single"/>
          <w:vertAlign w:val="superscript"/>
        </w:rPr>
        <w:t>th</w:t>
      </w:r>
      <w:r>
        <w:rPr>
          <w:rFonts w:ascii="Tahoma" w:hAnsi="Tahoma" w:cs="Tahoma"/>
          <w:b/>
          <w:bCs/>
          <w:sz w:val="24"/>
          <w:szCs w:val="24"/>
          <w:u w:val="single"/>
        </w:rPr>
        <w:t>.</w:t>
      </w:r>
      <w:r w:rsidRPr="005640AD">
        <w:rPr>
          <w:rFonts w:ascii="Tahoma" w:hAnsi="Tahoma" w:cs="Tahoma"/>
          <w:b/>
          <w:bCs/>
          <w:sz w:val="24"/>
          <w:szCs w:val="24"/>
          <w:u w:val="single"/>
        </w:rPr>
        <w:t xml:space="preserve">  Grades are usually posted by the Monday after the exam unless there is a </w:t>
      </w:r>
      <w:r w:rsidRPr="00E74F68">
        <w:rPr>
          <w:rFonts w:ascii="Tahoma" w:hAnsi="Tahoma" w:cs="Tahoma"/>
          <w:b/>
          <w:bCs/>
          <w:sz w:val="24"/>
          <w:szCs w:val="24"/>
          <w:u w:val="single"/>
        </w:rPr>
        <w:t>problem</w:t>
      </w:r>
      <w:r>
        <w:rPr>
          <w:rFonts w:ascii="Tahoma" w:hAnsi="Tahoma" w:cs="Tahoma"/>
          <w:b/>
          <w:bCs/>
          <w:sz w:val="24"/>
          <w:szCs w:val="24"/>
        </w:rPr>
        <w:t xml:space="preserve">. </w:t>
      </w:r>
      <w:r w:rsidRPr="00197981">
        <w:rPr>
          <w:rFonts w:ascii="Tahoma" w:hAnsi="Tahoma" w:cs="Tahoma"/>
          <w:sz w:val="24"/>
          <w:szCs w:val="24"/>
        </w:rPr>
        <w:t>You</w:t>
      </w:r>
      <w:r w:rsidRPr="005640AD">
        <w:rPr>
          <w:rFonts w:ascii="Tahoma" w:hAnsi="Tahoma" w:cs="Tahoma"/>
          <w:sz w:val="24"/>
          <w:szCs w:val="24"/>
        </w:rPr>
        <w:t xml:space="preserve"> may request to have your</w:t>
      </w:r>
      <w:r w:rsidR="00575F49">
        <w:rPr>
          <w:rFonts w:ascii="Tahoma" w:hAnsi="Tahoma" w:cs="Tahoma"/>
          <w:sz w:val="24"/>
          <w:szCs w:val="24"/>
        </w:rPr>
        <w:t xml:space="preserve"> exam brought to class for you to </w:t>
      </w:r>
      <w:r w:rsidR="00D73E3D">
        <w:rPr>
          <w:rFonts w:ascii="Tahoma" w:hAnsi="Tahoma" w:cs="Tahoma"/>
          <w:sz w:val="24"/>
          <w:szCs w:val="24"/>
        </w:rPr>
        <w:t xml:space="preserve">review. </w:t>
      </w:r>
      <w:r w:rsidRPr="005640AD">
        <w:rPr>
          <w:rFonts w:ascii="Tahoma" w:hAnsi="Tahoma" w:cs="Tahoma"/>
          <w:sz w:val="24"/>
          <w:szCs w:val="24"/>
        </w:rPr>
        <w:t xml:space="preserve">Email </w:t>
      </w:r>
      <w:r w:rsidR="005F0E57">
        <w:rPr>
          <w:rFonts w:ascii="Tahoma" w:hAnsi="Tahoma" w:cs="Tahoma"/>
          <w:sz w:val="24"/>
          <w:szCs w:val="24"/>
        </w:rPr>
        <w:t>Megan</w:t>
      </w:r>
      <w:r w:rsidRPr="005640AD">
        <w:rPr>
          <w:rFonts w:ascii="Tahoma" w:hAnsi="Tahoma" w:cs="Tahoma"/>
          <w:sz w:val="24"/>
          <w:szCs w:val="24"/>
        </w:rPr>
        <w:t xml:space="preserve"> to arrange for this. </w:t>
      </w:r>
    </w:p>
    <w:p w:rsidR="005B4929" w:rsidRPr="005640AD" w:rsidRDefault="005B4929" w:rsidP="00B87D83">
      <w:pPr>
        <w:rPr>
          <w:rFonts w:ascii="Tahoma" w:hAnsi="Tahoma" w:cs="Tahoma"/>
          <w:b/>
          <w:bCs/>
          <w:sz w:val="24"/>
          <w:szCs w:val="24"/>
          <w:u w:val="single"/>
        </w:rPr>
      </w:pPr>
    </w:p>
    <w:p w:rsidR="005B4929" w:rsidRPr="00DC3052" w:rsidRDefault="005B4929" w:rsidP="00B87D83">
      <w:pPr>
        <w:pStyle w:val="BodyText2"/>
        <w:rPr>
          <w:rFonts w:ascii="Tahoma" w:hAnsi="Tahoma" w:cs="Tahoma"/>
          <w:sz w:val="24"/>
          <w:szCs w:val="24"/>
        </w:rPr>
      </w:pPr>
      <w:r w:rsidRPr="00DC3052">
        <w:rPr>
          <w:rFonts w:ascii="Tahoma" w:hAnsi="Tahoma" w:cs="Tahoma"/>
          <w:sz w:val="24"/>
          <w:szCs w:val="24"/>
        </w:rPr>
        <w:t xml:space="preserve">Make-up exams are given in emergency situations only. </w:t>
      </w:r>
      <w:r w:rsidRPr="00575F49">
        <w:rPr>
          <w:rFonts w:ascii="Tahoma" w:hAnsi="Tahoma" w:cs="Tahoma"/>
          <w:b/>
          <w:sz w:val="24"/>
          <w:szCs w:val="24"/>
        </w:rPr>
        <w:t>(Remember you have the optio</w:t>
      </w:r>
      <w:r w:rsidR="00575F49" w:rsidRPr="00575F49">
        <w:rPr>
          <w:rFonts w:ascii="Tahoma" w:hAnsi="Tahoma" w:cs="Tahoma"/>
          <w:b/>
          <w:sz w:val="24"/>
          <w:szCs w:val="24"/>
        </w:rPr>
        <w:t>n to skip an exam and take the replacement e</w:t>
      </w:r>
      <w:r w:rsidRPr="00575F49">
        <w:rPr>
          <w:rFonts w:ascii="Tahoma" w:hAnsi="Tahoma" w:cs="Tahoma"/>
          <w:b/>
          <w:sz w:val="24"/>
          <w:szCs w:val="24"/>
        </w:rPr>
        <w:t>xam.)</w:t>
      </w:r>
      <w:r w:rsidRPr="00DC3052">
        <w:rPr>
          <w:rFonts w:ascii="Tahoma" w:hAnsi="Tahoma" w:cs="Tahoma"/>
          <w:sz w:val="24"/>
          <w:szCs w:val="24"/>
        </w:rPr>
        <w:t xml:space="preserve"> If you have a letter from the Office of the Dean of Students that entitles you to special exam taking options, effort will be made to accommodate your nee</w:t>
      </w:r>
      <w:r w:rsidR="00D73E3D">
        <w:rPr>
          <w:rFonts w:ascii="Tahoma" w:hAnsi="Tahoma" w:cs="Tahoma"/>
          <w:sz w:val="24"/>
          <w:szCs w:val="24"/>
        </w:rPr>
        <w:t>ds. University of Texas rules with</w:t>
      </w:r>
      <w:r w:rsidRPr="00DC3052">
        <w:rPr>
          <w:rFonts w:ascii="Tahoma" w:hAnsi="Tahoma" w:cs="Tahoma"/>
          <w:sz w:val="24"/>
          <w:szCs w:val="24"/>
        </w:rPr>
        <w:t xml:space="preserve"> regard</w:t>
      </w:r>
      <w:r w:rsidR="00D73E3D">
        <w:rPr>
          <w:rFonts w:ascii="Tahoma" w:hAnsi="Tahoma" w:cs="Tahoma"/>
          <w:sz w:val="24"/>
          <w:szCs w:val="24"/>
        </w:rPr>
        <w:t>s</w:t>
      </w:r>
      <w:r w:rsidRPr="00DC3052">
        <w:rPr>
          <w:rFonts w:ascii="Tahoma" w:hAnsi="Tahoma" w:cs="Tahoma"/>
          <w:sz w:val="24"/>
          <w:szCs w:val="24"/>
        </w:rPr>
        <w:t xml:space="preserve"> to academic dishonesty are enforced in this class.</w:t>
      </w:r>
    </w:p>
    <w:p w:rsidR="005B4929" w:rsidRPr="00971D63" w:rsidRDefault="005B4929" w:rsidP="00463AC0">
      <w:pPr>
        <w:rPr>
          <w:rFonts w:ascii="Tahoma" w:hAnsi="Tahoma" w:cs="Tahoma"/>
          <w:b/>
          <w:bCs/>
          <w:sz w:val="16"/>
          <w:szCs w:val="16"/>
        </w:rPr>
      </w:pPr>
    </w:p>
    <w:p w:rsidR="005B4929" w:rsidRPr="005640AD" w:rsidRDefault="005B4929" w:rsidP="00463AC0">
      <w:pPr>
        <w:rPr>
          <w:rFonts w:ascii="Tahoma" w:hAnsi="Tahoma" w:cs="Tahoma"/>
          <w:sz w:val="24"/>
          <w:szCs w:val="24"/>
        </w:rPr>
      </w:pPr>
      <w:r>
        <w:rPr>
          <w:rFonts w:ascii="Tahoma" w:hAnsi="Tahoma" w:cs="Tahoma"/>
          <w:b/>
          <w:bCs/>
          <w:sz w:val="24"/>
          <w:szCs w:val="24"/>
        </w:rPr>
        <w:t>Gradi</w:t>
      </w:r>
      <w:r w:rsidRPr="005640AD">
        <w:rPr>
          <w:rFonts w:ascii="Tahoma" w:hAnsi="Tahoma" w:cs="Tahoma"/>
          <w:b/>
          <w:bCs/>
          <w:sz w:val="24"/>
          <w:szCs w:val="24"/>
        </w:rPr>
        <w:t>ng</w:t>
      </w:r>
      <w:r w:rsidRPr="005640AD">
        <w:rPr>
          <w:rFonts w:ascii="Tahoma" w:hAnsi="Tahoma" w:cs="Tahoma"/>
          <w:sz w:val="24"/>
          <w:szCs w:val="24"/>
        </w:rPr>
        <w:t>: Grades are based</w:t>
      </w:r>
      <w:r w:rsidR="00D73E3D">
        <w:rPr>
          <w:rFonts w:ascii="Tahoma" w:hAnsi="Tahoma" w:cs="Tahoma"/>
          <w:sz w:val="24"/>
          <w:szCs w:val="24"/>
        </w:rPr>
        <w:t xml:space="preserve"> on three </w:t>
      </w:r>
      <w:r>
        <w:rPr>
          <w:rFonts w:ascii="Tahoma" w:hAnsi="Tahoma" w:cs="Tahoma"/>
          <w:sz w:val="24"/>
          <w:szCs w:val="24"/>
        </w:rPr>
        <w:t>ex</w:t>
      </w:r>
      <w:r w:rsidR="00575F49">
        <w:rPr>
          <w:rFonts w:ascii="Tahoma" w:hAnsi="Tahoma" w:cs="Tahoma"/>
          <w:sz w:val="24"/>
          <w:szCs w:val="24"/>
        </w:rPr>
        <w:t xml:space="preserve">ams, a paper based on a </w:t>
      </w:r>
      <w:r>
        <w:rPr>
          <w:rFonts w:ascii="Tahoma" w:hAnsi="Tahoma" w:cs="Tahoma"/>
          <w:sz w:val="24"/>
          <w:szCs w:val="24"/>
        </w:rPr>
        <w:t xml:space="preserve">Newbery Award </w:t>
      </w:r>
      <w:r w:rsidR="00575F49">
        <w:rPr>
          <w:rFonts w:ascii="Tahoma" w:hAnsi="Tahoma" w:cs="Tahoma"/>
          <w:sz w:val="24"/>
          <w:szCs w:val="24"/>
        </w:rPr>
        <w:t>winning book or Honor Book</w:t>
      </w:r>
      <w:r w:rsidRPr="005640AD">
        <w:rPr>
          <w:rFonts w:ascii="Tahoma" w:hAnsi="Tahoma" w:cs="Tahoma"/>
          <w:sz w:val="24"/>
          <w:szCs w:val="24"/>
        </w:rPr>
        <w:t>, and one extra credit option. Stud</w:t>
      </w:r>
      <w:r w:rsidR="00575F49">
        <w:rPr>
          <w:rFonts w:ascii="Tahoma" w:hAnsi="Tahoma" w:cs="Tahoma"/>
          <w:sz w:val="24"/>
          <w:szCs w:val="24"/>
        </w:rPr>
        <w:t>ents may take the replacement e</w:t>
      </w:r>
      <w:r>
        <w:rPr>
          <w:rFonts w:ascii="Tahoma" w:hAnsi="Tahoma" w:cs="Tahoma"/>
          <w:sz w:val="24"/>
          <w:szCs w:val="24"/>
        </w:rPr>
        <w:t>xam</w:t>
      </w:r>
      <w:r w:rsidRPr="005640AD">
        <w:rPr>
          <w:rFonts w:ascii="Tahoma" w:hAnsi="Tahoma" w:cs="Tahoma"/>
          <w:sz w:val="24"/>
          <w:szCs w:val="24"/>
        </w:rPr>
        <w:t xml:space="preserve"> and drop one test grade.</w:t>
      </w:r>
    </w:p>
    <w:p w:rsidR="005B4929" w:rsidRPr="005640AD" w:rsidRDefault="005B4929" w:rsidP="00463AC0">
      <w:pPr>
        <w:rPr>
          <w:rFonts w:ascii="Tahoma" w:hAnsi="Tahoma" w:cs="Tahoma"/>
          <w:sz w:val="24"/>
          <w:szCs w:val="24"/>
        </w:rPr>
      </w:pPr>
    </w:p>
    <w:p w:rsidR="005B4929" w:rsidRPr="005640AD" w:rsidRDefault="005B4929" w:rsidP="00463AC0">
      <w:pPr>
        <w:rPr>
          <w:rFonts w:ascii="Tahoma" w:hAnsi="Tahoma" w:cs="Tahoma"/>
          <w:sz w:val="24"/>
          <w:szCs w:val="24"/>
        </w:rPr>
      </w:pPr>
      <w:r>
        <w:rPr>
          <w:rFonts w:ascii="Tahoma" w:hAnsi="Tahoma" w:cs="Tahoma"/>
          <w:sz w:val="24"/>
          <w:szCs w:val="24"/>
        </w:rPr>
        <w:t>Exam I</w:t>
      </w:r>
      <w:r>
        <w:rPr>
          <w:rFonts w:ascii="Tahoma" w:hAnsi="Tahoma" w:cs="Tahoma"/>
          <w:sz w:val="24"/>
          <w:szCs w:val="24"/>
        </w:rPr>
        <w:tab/>
      </w:r>
      <w:r>
        <w:rPr>
          <w:rFonts w:ascii="Tahoma" w:hAnsi="Tahoma" w:cs="Tahoma"/>
          <w:sz w:val="24"/>
          <w:szCs w:val="24"/>
        </w:rPr>
        <w:tab/>
      </w:r>
      <w:r w:rsidRPr="005640AD">
        <w:rPr>
          <w:rFonts w:ascii="Tahoma" w:hAnsi="Tahoma" w:cs="Tahoma"/>
          <w:sz w:val="24"/>
          <w:szCs w:val="24"/>
        </w:rPr>
        <w:t>30 points</w:t>
      </w:r>
    </w:p>
    <w:p w:rsidR="005B4929" w:rsidRPr="005640AD" w:rsidRDefault="005B4929" w:rsidP="00463AC0">
      <w:pPr>
        <w:rPr>
          <w:rFonts w:ascii="Tahoma" w:hAnsi="Tahoma" w:cs="Tahoma"/>
          <w:sz w:val="24"/>
          <w:szCs w:val="24"/>
        </w:rPr>
      </w:pPr>
      <w:r w:rsidRPr="005640AD">
        <w:rPr>
          <w:rFonts w:ascii="Tahoma" w:hAnsi="Tahoma" w:cs="Tahoma"/>
          <w:sz w:val="24"/>
          <w:szCs w:val="24"/>
        </w:rPr>
        <w:t>Exam II</w:t>
      </w:r>
      <w:r w:rsidRPr="005640AD">
        <w:rPr>
          <w:rFonts w:ascii="Tahoma" w:hAnsi="Tahoma" w:cs="Tahoma"/>
          <w:sz w:val="24"/>
          <w:szCs w:val="24"/>
        </w:rPr>
        <w:tab/>
      </w:r>
      <w:r w:rsidRPr="005640AD">
        <w:rPr>
          <w:rFonts w:ascii="Tahoma" w:hAnsi="Tahoma" w:cs="Tahoma"/>
          <w:sz w:val="24"/>
          <w:szCs w:val="24"/>
        </w:rPr>
        <w:tab/>
        <w:t>30 points</w:t>
      </w:r>
    </w:p>
    <w:p w:rsidR="005B4929" w:rsidRPr="005640AD" w:rsidRDefault="005B4929" w:rsidP="00463AC0">
      <w:pPr>
        <w:rPr>
          <w:rFonts w:ascii="Tahoma" w:hAnsi="Tahoma" w:cs="Tahoma"/>
          <w:sz w:val="24"/>
          <w:szCs w:val="24"/>
        </w:rPr>
      </w:pPr>
      <w:r w:rsidRPr="005640AD">
        <w:rPr>
          <w:rFonts w:ascii="Tahoma" w:hAnsi="Tahoma" w:cs="Tahoma"/>
          <w:sz w:val="24"/>
          <w:szCs w:val="24"/>
        </w:rPr>
        <w:t>Exam III</w:t>
      </w:r>
      <w:r w:rsidRPr="005640AD">
        <w:rPr>
          <w:rFonts w:ascii="Tahoma" w:hAnsi="Tahoma" w:cs="Tahoma"/>
          <w:sz w:val="24"/>
          <w:szCs w:val="24"/>
        </w:rPr>
        <w:tab/>
      </w:r>
      <w:r w:rsidRPr="005640AD">
        <w:rPr>
          <w:rFonts w:ascii="Tahoma" w:hAnsi="Tahoma" w:cs="Tahoma"/>
          <w:sz w:val="24"/>
          <w:szCs w:val="24"/>
        </w:rPr>
        <w:tab/>
        <w:t>30 points</w:t>
      </w:r>
    </w:p>
    <w:p w:rsidR="005B4929" w:rsidRDefault="00575F49" w:rsidP="00463AC0">
      <w:pPr>
        <w:rPr>
          <w:rFonts w:ascii="Tahoma" w:hAnsi="Tahoma" w:cs="Tahoma"/>
          <w:sz w:val="24"/>
          <w:szCs w:val="24"/>
        </w:rPr>
      </w:pPr>
      <w:r>
        <w:rPr>
          <w:rFonts w:ascii="Tahoma" w:hAnsi="Tahoma" w:cs="Tahoma"/>
          <w:sz w:val="24"/>
          <w:szCs w:val="24"/>
        </w:rPr>
        <w:t>Newbery</w:t>
      </w:r>
      <w:r w:rsidR="005B4929" w:rsidRPr="005640AD">
        <w:rPr>
          <w:rFonts w:ascii="Tahoma" w:hAnsi="Tahoma" w:cs="Tahoma"/>
          <w:sz w:val="24"/>
          <w:szCs w:val="24"/>
        </w:rPr>
        <w:t xml:space="preserve"> Paper</w:t>
      </w:r>
      <w:r w:rsidR="005B4929" w:rsidRPr="005640AD">
        <w:rPr>
          <w:rFonts w:ascii="Tahoma" w:hAnsi="Tahoma" w:cs="Tahoma"/>
          <w:sz w:val="24"/>
          <w:szCs w:val="24"/>
        </w:rPr>
        <w:tab/>
        <w:t>10 points</w:t>
      </w:r>
    </w:p>
    <w:p w:rsidR="005B4929" w:rsidRPr="005640AD" w:rsidRDefault="005B4929" w:rsidP="00463AC0">
      <w:pPr>
        <w:rPr>
          <w:rFonts w:ascii="Tahoma" w:hAnsi="Tahoma" w:cs="Tahoma"/>
          <w:sz w:val="24"/>
          <w:szCs w:val="24"/>
        </w:rPr>
      </w:pPr>
    </w:p>
    <w:p w:rsidR="005B4929" w:rsidRPr="005640AD" w:rsidRDefault="005B4929" w:rsidP="00463AC0">
      <w:pPr>
        <w:rPr>
          <w:rFonts w:ascii="Tahoma" w:hAnsi="Tahoma" w:cs="Tahoma"/>
          <w:sz w:val="24"/>
          <w:szCs w:val="24"/>
        </w:rPr>
      </w:pPr>
      <w:r w:rsidRPr="005640AD">
        <w:rPr>
          <w:rFonts w:ascii="Tahoma" w:hAnsi="Tahoma" w:cs="Tahoma"/>
          <w:sz w:val="24"/>
          <w:szCs w:val="24"/>
        </w:rPr>
        <w:t xml:space="preserve">The grading scale for this class will be as follows: </w:t>
      </w:r>
    </w:p>
    <w:p w:rsidR="005B4929" w:rsidRPr="005640AD" w:rsidRDefault="005B4929" w:rsidP="00463AC0">
      <w:pPr>
        <w:rPr>
          <w:rFonts w:ascii="Tahoma" w:hAnsi="Tahoma" w:cs="Tahoma"/>
          <w:sz w:val="24"/>
          <w:szCs w:val="24"/>
        </w:rPr>
      </w:pPr>
      <w:r w:rsidRPr="005640AD">
        <w:rPr>
          <w:rFonts w:ascii="Tahoma" w:hAnsi="Tahoma" w:cs="Tahoma"/>
          <w:sz w:val="24"/>
          <w:szCs w:val="24"/>
        </w:rPr>
        <w:tab/>
      </w:r>
      <w:r w:rsidRPr="005640AD">
        <w:rPr>
          <w:rFonts w:ascii="Tahoma" w:hAnsi="Tahoma" w:cs="Tahoma"/>
          <w:sz w:val="24"/>
          <w:szCs w:val="24"/>
        </w:rPr>
        <w:tab/>
        <w:t xml:space="preserve">A = 90-100 </w:t>
      </w:r>
      <w:r w:rsidR="00575F49">
        <w:rPr>
          <w:rFonts w:ascii="Tahoma" w:hAnsi="Tahoma" w:cs="Tahoma"/>
          <w:sz w:val="24"/>
          <w:szCs w:val="24"/>
        </w:rPr>
        <w:t>points</w:t>
      </w:r>
    </w:p>
    <w:p w:rsidR="005B4929" w:rsidRPr="005640AD" w:rsidRDefault="005B4929" w:rsidP="00463AC0">
      <w:pPr>
        <w:rPr>
          <w:rFonts w:ascii="Tahoma" w:hAnsi="Tahoma" w:cs="Tahoma"/>
          <w:sz w:val="24"/>
          <w:szCs w:val="24"/>
        </w:rPr>
      </w:pPr>
      <w:r w:rsidRPr="005640AD">
        <w:rPr>
          <w:rFonts w:ascii="Tahoma" w:hAnsi="Tahoma" w:cs="Tahoma"/>
          <w:sz w:val="24"/>
          <w:szCs w:val="24"/>
        </w:rPr>
        <w:tab/>
      </w:r>
      <w:r w:rsidRPr="005640AD">
        <w:rPr>
          <w:rFonts w:ascii="Tahoma" w:hAnsi="Tahoma" w:cs="Tahoma"/>
          <w:sz w:val="24"/>
          <w:szCs w:val="24"/>
        </w:rPr>
        <w:tab/>
        <w:t xml:space="preserve">B = 80-89 </w:t>
      </w:r>
      <w:r w:rsidR="00575F49">
        <w:rPr>
          <w:rFonts w:ascii="Tahoma" w:hAnsi="Tahoma" w:cs="Tahoma"/>
          <w:sz w:val="24"/>
          <w:szCs w:val="24"/>
        </w:rPr>
        <w:t>points</w:t>
      </w:r>
    </w:p>
    <w:p w:rsidR="005B4929" w:rsidRPr="005640AD" w:rsidRDefault="005B4929" w:rsidP="00463AC0">
      <w:pPr>
        <w:rPr>
          <w:rFonts w:ascii="Tahoma" w:hAnsi="Tahoma" w:cs="Tahoma"/>
          <w:sz w:val="24"/>
          <w:szCs w:val="24"/>
        </w:rPr>
      </w:pPr>
      <w:r w:rsidRPr="005640AD">
        <w:rPr>
          <w:rFonts w:ascii="Tahoma" w:hAnsi="Tahoma" w:cs="Tahoma"/>
          <w:sz w:val="24"/>
          <w:szCs w:val="24"/>
        </w:rPr>
        <w:tab/>
      </w:r>
      <w:r w:rsidRPr="005640AD">
        <w:rPr>
          <w:rFonts w:ascii="Tahoma" w:hAnsi="Tahoma" w:cs="Tahoma"/>
          <w:sz w:val="24"/>
          <w:szCs w:val="24"/>
        </w:rPr>
        <w:tab/>
        <w:t>C = 70-79</w:t>
      </w:r>
      <w:r w:rsidR="00575F49">
        <w:rPr>
          <w:rFonts w:ascii="Tahoma" w:hAnsi="Tahoma" w:cs="Tahoma"/>
          <w:sz w:val="24"/>
          <w:szCs w:val="24"/>
        </w:rPr>
        <w:t xml:space="preserve"> points</w:t>
      </w:r>
    </w:p>
    <w:p w:rsidR="005B4929" w:rsidRPr="005640AD" w:rsidRDefault="005B4929" w:rsidP="00463AC0">
      <w:pPr>
        <w:rPr>
          <w:rFonts w:ascii="Tahoma" w:hAnsi="Tahoma" w:cs="Tahoma"/>
          <w:sz w:val="24"/>
          <w:szCs w:val="24"/>
        </w:rPr>
      </w:pPr>
      <w:r w:rsidRPr="005640AD">
        <w:rPr>
          <w:rFonts w:ascii="Tahoma" w:hAnsi="Tahoma" w:cs="Tahoma"/>
          <w:sz w:val="24"/>
          <w:szCs w:val="24"/>
        </w:rPr>
        <w:tab/>
      </w:r>
      <w:r w:rsidRPr="005640AD">
        <w:rPr>
          <w:rFonts w:ascii="Tahoma" w:hAnsi="Tahoma" w:cs="Tahoma"/>
          <w:sz w:val="24"/>
          <w:szCs w:val="24"/>
        </w:rPr>
        <w:tab/>
        <w:t xml:space="preserve">D = 60-69 </w:t>
      </w:r>
      <w:r w:rsidR="00575F49">
        <w:rPr>
          <w:rFonts w:ascii="Tahoma" w:hAnsi="Tahoma" w:cs="Tahoma"/>
          <w:sz w:val="24"/>
          <w:szCs w:val="24"/>
        </w:rPr>
        <w:t>points</w:t>
      </w:r>
    </w:p>
    <w:p w:rsidR="005B4929" w:rsidRDefault="00575F49" w:rsidP="00463AC0">
      <w:pPr>
        <w:rPr>
          <w:rFonts w:ascii="Tahoma" w:hAnsi="Tahoma" w:cs="Tahoma"/>
          <w:sz w:val="24"/>
          <w:szCs w:val="24"/>
        </w:rPr>
      </w:pPr>
      <w:r>
        <w:rPr>
          <w:rFonts w:ascii="Tahoma" w:hAnsi="Tahoma" w:cs="Tahoma"/>
          <w:sz w:val="24"/>
          <w:szCs w:val="24"/>
        </w:rPr>
        <w:tab/>
      </w:r>
      <w:r>
        <w:rPr>
          <w:rFonts w:ascii="Tahoma" w:hAnsi="Tahoma" w:cs="Tahoma"/>
          <w:sz w:val="24"/>
          <w:szCs w:val="24"/>
        </w:rPr>
        <w:tab/>
        <w:t xml:space="preserve">F = </w:t>
      </w:r>
      <w:proofErr w:type="gramStart"/>
      <w:r>
        <w:rPr>
          <w:rFonts w:ascii="Tahoma" w:hAnsi="Tahoma" w:cs="Tahoma"/>
          <w:sz w:val="24"/>
          <w:szCs w:val="24"/>
        </w:rPr>
        <w:t>Below</w:t>
      </w:r>
      <w:proofErr w:type="gramEnd"/>
      <w:r>
        <w:rPr>
          <w:rFonts w:ascii="Tahoma" w:hAnsi="Tahoma" w:cs="Tahoma"/>
          <w:sz w:val="24"/>
          <w:szCs w:val="24"/>
        </w:rPr>
        <w:t xml:space="preserve"> 60 points</w:t>
      </w:r>
    </w:p>
    <w:p w:rsidR="005B4929" w:rsidRPr="005640AD" w:rsidRDefault="005B4929" w:rsidP="00463AC0">
      <w:pPr>
        <w:rPr>
          <w:rFonts w:ascii="Tahoma" w:hAnsi="Tahoma" w:cs="Tahoma"/>
          <w:sz w:val="24"/>
          <w:szCs w:val="24"/>
        </w:rPr>
      </w:pPr>
    </w:p>
    <w:p w:rsidR="005B4929" w:rsidRDefault="005B4929" w:rsidP="00971D63">
      <w:pPr>
        <w:rPr>
          <w:rFonts w:ascii="Tahoma" w:hAnsi="Tahoma" w:cs="Tahoma"/>
          <w:b/>
          <w:bCs/>
          <w:sz w:val="24"/>
          <w:szCs w:val="24"/>
        </w:rPr>
      </w:pPr>
      <w:r w:rsidRPr="005640AD">
        <w:rPr>
          <w:rFonts w:ascii="Tahoma" w:hAnsi="Tahoma" w:cs="Tahoma"/>
          <w:sz w:val="24"/>
          <w:szCs w:val="24"/>
        </w:rPr>
        <w:t>Students taking the class CR/F must earn at least a 60 average to earn a CR. (Graduate students must earn at least a 70 average to earn a CR.)</w:t>
      </w:r>
      <w:r w:rsidR="00575F49">
        <w:rPr>
          <w:rFonts w:ascii="Tahoma" w:hAnsi="Tahoma" w:cs="Tahoma"/>
          <w:sz w:val="24"/>
          <w:szCs w:val="24"/>
        </w:rPr>
        <w:t xml:space="preserve"> </w:t>
      </w:r>
      <w:r w:rsidRPr="005640AD">
        <w:rPr>
          <w:rFonts w:ascii="Tahoma" w:hAnsi="Tahoma" w:cs="Tahoma"/>
          <w:sz w:val="24"/>
          <w:szCs w:val="24"/>
        </w:rPr>
        <w:t>The grade of X (incomplete) will be given only in cases of emergencies that have been reported at the time of the emergency.</w:t>
      </w:r>
      <w:r w:rsidR="00575F49">
        <w:rPr>
          <w:rFonts w:ascii="Tahoma" w:hAnsi="Tahoma" w:cs="Tahoma"/>
          <w:sz w:val="24"/>
          <w:szCs w:val="24"/>
        </w:rPr>
        <w:t xml:space="preserve"> </w:t>
      </w:r>
      <w:r w:rsidRPr="005640AD">
        <w:rPr>
          <w:rFonts w:ascii="Tahoma" w:hAnsi="Tahoma" w:cs="Tahoma"/>
          <w:b/>
          <w:bCs/>
          <w:sz w:val="24"/>
          <w:szCs w:val="24"/>
        </w:rPr>
        <w:t>No plus or minus grades will be given.</w:t>
      </w:r>
    </w:p>
    <w:p w:rsidR="00D73E3D" w:rsidRDefault="00D73E3D" w:rsidP="00711F7C">
      <w:pPr>
        <w:rPr>
          <w:rFonts w:ascii="Tahoma" w:hAnsi="Tahoma" w:cs="Tahoma"/>
          <w:b/>
          <w:bCs/>
          <w:sz w:val="24"/>
          <w:szCs w:val="24"/>
        </w:rPr>
      </w:pPr>
    </w:p>
    <w:p w:rsidR="005B4929" w:rsidRDefault="0051243E" w:rsidP="00711F7C">
      <w:pPr>
        <w:rPr>
          <w:rFonts w:ascii="Tahoma" w:hAnsi="Tahoma" w:cs="Tahoma"/>
          <w:sz w:val="24"/>
          <w:szCs w:val="24"/>
        </w:rPr>
      </w:pPr>
      <w:r>
        <w:rPr>
          <w:rFonts w:ascii="Tahoma" w:hAnsi="Tahoma" w:cs="Tahoma"/>
          <w:b/>
          <w:bCs/>
          <w:sz w:val="24"/>
          <w:szCs w:val="24"/>
        </w:rPr>
        <w:lastRenderedPageBreak/>
        <w:t>Canvas</w:t>
      </w:r>
      <w:r w:rsidR="005B4929" w:rsidRPr="00A151EF">
        <w:rPr>
          <w:rFonts w:ascii="Tahoma" w:hAnsi="Tahoma" w:cs="Tahoma"/>
          <w:b/>
          <w:bCs/>
          <w:sz w:val="24"/>
          <w:szCs w:val="24"/>
        </w:rPr>
        <w:t xml:space="preserve">: </w:t>
      </w:r>
      <w:r w:rsidR="005B4929" w:rsidRPr="00A151EF">
        <w:rPr>
          <w:rFonts w:ascii="Tahoma" w:hAnsi="Tahoma" w:cs="Tahoma"/>
          <w:sz w:val="24"/>
          <w:szCs w:val="24"/>
        </w:rPr>
        <w:t xml:space="preserve">Please refer to </w:t>
      </w:r>
      <w:r>
        <w:rPr>
          <w:rFonts w:ascii="Tahoma" w:hAnsi="Tahoma" w:cs="Tahoma"/>
          <w:sz w:val="24"/>
          <w:szCs w:val="24"/>
        </w:rPr>
        <w:t>Canvas</w:t>
      </w:r>
      <w:r w:rsidR="00575F49" w:rsidRPr="00A151EF">
        <w:rPr>
          <w:rFonts w:ascii="Tahoma" w:hAnsi="Tahoma" w:cs="Tahoma"/>
          <w:sz w:val="24"/>
          <w:szCs w:val="24"/>
        </w:rPr>
        <w:t xml:space="preserve"> if you need access to the course packet d</w:t>
      </w:r>
      <w:r w:rsidR="005B4929" w:rsidRPr="00A151EF">
        <w:rPr>
          <w:rFonts w:ascii="Tahoma" w:hAnsi="Tahoma" w:cs="Tahoma"/>
          <w:sz w:val="24"/>
          <w:szCs w:val="24"/>
        </w:rPr>
        <w:t>ocuments a</w:t>
      </w:r>
      <w:r w:rsidR="00575F49" w:rsidRPr="00A151EF">
        <w:rPr>
          <w:rFonts w:ascii="Tahoma" w:hAnsi="Tahoma" w:cs="Tahoma"/>
          <w:sz w:val="24"/>
          <w:szCs w:val="24"/>
        </w:rPr>
        <w:t>nd Lecture slides, and grades. Course p</w:t>
      </w:r>
      <w:r w:rsidR="005B4929" w:rsidRPr="00A151EF">
        <w:rPr>
          <w:rFonts w:ascii="Tahoma" w:hAnsi="Tahoma" w:cs="Tahoma"/>
          <w:sz w:val="24"/>
          <w:szCs w:val="24"/>
        </w:rPr>
        <w:t xml:space="preserve">acket articles and lecture notes are not available </w:t>
      </w:r>
      <w:r>
        <w:rPr>
          <w:rFonts w:ascii="Tahoma" w:hAnsi="Tahoma" w:cs="Tahoma"/>
          <w:sz w:val="24"/>
          <w:szCs w:val="24"/>
        </w:rPr>
        <w:t>through Canvas</w:t>
      </w:r>
      <w:r w:rsidR="00575F49">
        <w:rPr>
          <w:rFonts w:ascii="Tahoma" w:hAnsi="Tahoma" w:cs="Tahoma"/>
          <w:sz w:val="24"/>
          <w:szCs w:val="24"/>
        </w:rPr>
        <w:t>.  A current course p</w:t>
      </w:r>
      <w:r w:rsidR="005B4929">
        <w:rPr>
          <w:rFonts w:ascii="Tahoma" w:hAnsi="Tahoma" w:cs="Tahoma"/>
          <w:sz w:val="24"/>
          <w:szCs w:val="24"/>
        </w:rPr>
        <w:t>acket is on reserve at the PCL.</w:t>
      </w:r>
    </w:p>
    <w:p w:rsidR="005B4929" w:rsidRDefault="005B4929" w:rsidP="00AB232C">
      <w:pPr>
        <w:rPr>
          <w:rFonts w:ascii="Tahoma" w:hAnsi="Tahoma" w:cs="Tahoma"/>
          <w:b/>
          <w:bCs/>
          <w:sz w:val="24"/>
          <w:szCs w:val="24"/>
        </w:rPr>
      </w:pPr>
    </w:p>
    <w:p w:rsidR="005B4929" w:rsidRPr="00EA3D70" w:rsidRDefault="005B4929" w:rsidP="00E74F68">
      <w:pPr>
        <w:rPr>
          <w:rFonts w:ascii="Tahoma" w:hAnsi="Tahoma" w:cs="Tahoma"/>
          <w:b/>
          <w:bCs/>
          <w:sz w:val="24"/>
          <w:szCs w:val="24"/>
        </w:rPr>
      </w:pPr>
      <w:proofErr w:type="gramStart"/>
      <w:r w:rsidRPr="005640AD">
        <w:rPr>
          <w:rFonts w:ascii="Tahoma" w:hAnsi="Tahoma" w:cs="Tahoma"/>
          <w:b/>
          <w:bCs/>
          <w:sz w:val="24"/>
          <w:szCs w:val="24"/>
        </w:rPr>
        <w:t>Requir</w:t>
      </w:r>
      <w:r>
        <w:rPr>
          <w:rFonts w:ascii="Tahoma" w:hAnsi="Tahoma" w:cs="Tahoma"/>
          <w:b/>
          <w:bCs/>
          <w:sz w:val="24"/>
          <w:szCs w:val="24"/>
        </w:rPr>
        <w:t xml:space="preserve">ed Paper:  Review of a Newbery </w:t>
      </w:r>
      <w:r w:rsidR="00EA3D70">
        <w:rPr>
          <w:rFonts w:ascii="Tahoma" w:hAnsi="Tahoma" w:cs="Tahoma"/>
          <w:b/>
          <w:bCs/>
          <w:sz w:val="24"/>
          <w:szCs w:val="24"/>
        </w:rPr>
        <w:t>Award or Honor book (10 Points).</w:t>
      </w:r>
      <w:proofErr w:type="gramEnd"/>
      <w:r>
        <w:rPr>
          <w:rFonts w:ascii="Tahoma" w:hAnsi="Tahoma" w:cs="Tahoma"/>
          <w:b/>
          <w:bCs/>
          <w:sz w:val="24"/>
          <w:szCs w:val="24"/>
        </w:rPr>
        <w:t xml:space="preserve">  </w:t>
      </w:r>
      <w:r w:rsidR="008215D3">
        <w:rPr>
          <w:rFonts w:ascii="Tahoma" w:hAnsi="Tahoma" w:cs="Tahoma"/>
          <w:b/>
          <w:color w:val="000000"/>
          <w:sz w:val="24"/>
          <w:szCs w:val="24"/>
        </w:rPr>
        <w:t xml:space="preserve">Due </w:t>
      </w:r>
      <w:r w:rsidR="001F730D">
        <w:rPr>
          <w:rFonts w:ascii="Tahoma" w:hAnsi="Tahoma" w:cs="Tahoma"/>
          <w:b/>
          <w:color w:val="000000"/>
          <w:sz w:val="24"/>
          <w:szCs w:val="24"/>
        </w:rPr>
        <w:t>March 4</w:t>
      </w:r>
      <w:r w:rsidR="001F730D" w:rsidRPr="001F730D">
        <w:rPr>
          <w:rFonts w:ascii="Tahoma" w:hAnsi="Tahoma" w:cs="Tahoma"/>
          <w:b/>
          <w:color w:val="000000"/>
          <w:sz w:val="24"/>
          <w:szCs w:val="24"/>
          <w:vertAlign w:val="superscript"/>
        </w:rPr>
        <w:t>th</w:t>
      </w:r>
      <w:r w:rsidR="00EA3D70">
        <w:rPr>
          <w:rFonts w:ascii="Tahoma" w:hAnsi="Tahoma" w:cs="Tahoma"/>
          <w:b/>
          <w:color w:val="000000"/>
          <w:sz w:val="24"/>
          <w:szCs w:val="24"/>
        </w:rPr>
        <w:t xml:space="preserve"> in Class – no electronic papers a</w:t>
      </w:r>
      <w:r w:rsidR="008215D3">
        <w:rPr>
          <w:rFonts w:ascii="Tahoma" w:hAnsi="Tahoma" w:cs="Tahoma"/>
          <w:b/>
          <w:color w:val="000000"/>
          <w:sz w:val="24"/>
          <w:szCs w:val="24"/>
        </w:rPr>
        <w:t>ccepted!</w:t>
      </w:r>
      <w:r w:rsidR="009712CF">
        <w:rPr>
          <w:rFonts w:ascii="Tahoma" w:hAnsi="Tahoma" w:cs="Tahoma"/>
          <w:b/>
          <w:color w:val="000000"/>
          <w:sz w:val="24"/>
          <w:szCs w:val="24"/>
        </w:rPr>
        <w:t xml:space="preserve">  Please realize that grading 250+ papers takes a long time.  Grades my</w:t>
      </w:r>
      <w:r w:rsidR="00A151EF">
        <w:rPr>
          <w:rFonts w:ascii="Tahoma" w:hAnsi="Tahoma" w:cs="Tahoma"/>
          <w:b/>
          <w:color w:val="000000"/>
          <w:sz w:val="24"/>
          <w:szCs w:val="24"/>
        </w:rPr>
        <w:t xml:space="preserve"> not be posted until later in </w:t>
      </w:r>
      <w:r w:rsidR="009712CF">
        <w:rPr>
          <w:rFonts w:ascii="Tahoma" w:hAnsi="Tahoma" w:cs="Tahoma"/>
          <w:b/>
          <w:color w:val="000000"/>
          <w:sz w:val="24"/>
          <w:szCs w:val="24"/>
        </w:rPr>
        <w:t xml:space="preserve">the semester. </w:t>
      </w:r>
    </w:p>
    <w:p w:rsidR="008215D3" w:rsidRPr="008215D3" w:rsidRDefault="008215D3" w:rsidP="00E74F68">
      <w:pPr>
        <w:rPr>
          <w:rFonts w:ascii="Tahoma" w:hAnsi="Tahoma" w:cs="Tahoma"/>
          <w:b/>
          <w:color w:val="000000"/>
          <w:sz w:val="24"/>
          <w:szCs w:val="24"/>
        </w:rPr>
      </w:pPr>
    </w:p>
    <w:p w:rsidR="005B4929" w:rsidRPr="002318B6" w:rsidRDefault="005B4929" w:rsidP="00E74F68">
      <w:pPr>
        <w:rPr>
          <w:rFonts w:ascii="Tahoma" w:hAnsi="Tahoma" w:cs="Tahoma"/>
          <w:b/>
          <w:color w:val="000000"/>
          <w:sz w:val="24"/>
          <w:szCs w:val="24"/>
        </w:rPr>
      </w:pPr>
      <w:r w:rsidRPr="003523B8">
        <w:rPr>
          <w:rFonts w:ascii="Tahoma" w:hAnsi="Tahoma" w:cs="Tahoma"/>
          <w:color w:val="000000"/>
          <w:sz w:val="24"/>
          <w:szCs w:val="24"/>
        </w:rPr>
        <w:t>In t</w:t>
      </w:r>
      <w:r>
        <w:rPr>
          <w:rFonts w:ascii="Tahoma" w:hAnsi="Tahoma" w:cs="Tahoma"/>
          <w:color w:val="000000"/>
          <w:sz w:val="24"/>
          <w:szCs w:val="24"/>
        </w:rPr>
        <w:t xml:space="preserve">his paper, you </w:t>
      </w:r>
      <w:r w:rsidR="00EA3D70">
        <w:rPr>
          <w:rFonts w:ascii="Tahoma" w:hAnsi="Tahoma" w:cs="Tahoma"/>
          <w:color w:val="000000"/>
          <w:sz w:val="24"/>
          <w:szCs w:val="24"/>
        </w:rPr>
        <w:t>will</w:t>
      </w:r>
      <w:r>
        <w:rPr>
          <w:rFonts w:ascii="Tahoma" w:hAnsi="Tahoma" w:cs="Tahoma"/>
          <w:color w:val="000000"/>
          <w:sz w:val="24"/>
          <w:szCs w:val="24"/>
        </w:rPr>
        <w:t xml:space="preserve"> choose a Newbery Award or Honor</w:t>
      </w:r>
      <w:r>
        <w:rPr>
          <w:rFonts w:ascii="Tahoma" w:hAnsi="Tahoma" w:cs="Tahoma"/>
          <w:b/>
          <w:bCs/>
          <w:color w:val="000000"/>
          <w:sz w:val="24"/>
          <w:szCs w:val="24"/>
        </w:rPr>
        <w:t xml:space="preserve"> </w:t>
      </w:r>
      <w:r>
        <w:rPr>
          <w:rFonts w:ascii="Tahoma" w:hAnsi="Tahoma" w:cs="Tahoma"/>
          <w:color w:val="000000"/>
          <w:sz w:val="24"/>
          <w:szCs w:val="24"/>
        </w:rPr>
        <w:t>book (the runners-up)</w:t>
      </w:r>
      <w:r w:rsidRPr="003523B8">
        <w:rPr>
          <w:rFonts w:ascii="Tahoma" w:hAnsi="Tahoma" w:cs="Tahoma"/>
          <w:color w:val="000000"/>
          <w:sz w:val="24"/>
          <w:szCs w:val="24"/>
        </w:rPr>
        <w:t xml:space="preserve"> and analyze why it was chosen as a </w:t>
      </w:r>
      <w:r>
        <w:rPr>
          <w:rFonts w:ascii="Tahoma" w:hAnsi="Tahoma" w:cs="Tahoma"/>
          <w:color w:val="000000"/>
          <w:sz w:val="24"/>
          <w:szCs w:val="24"/>
        </w:rPr>
        <w:t>Newbery</w:t>
      </w:r>
      <w:r w:rsidRPr="003523B8">
        <w:rPr>
          <w:rFonts w:ascii="Tahoma" w:hAnsi="Tahoma" w:cs="Tahoma"/>
          <w:color w:val="000000"/>
          <w:sz w:val="24"/>
          <w:szCs w:val="24"/>
        </w:rPr>
        <w:t xml:space="preserve"> book, using the criteria g</w:t>
      </w:r>
      <w:r w:rsidR="00EA3D70">
        <w:rPr>
          <w:rFonts w:ascii="Tahoma" w:hAnsi="Tahoma" w:cs="Tahoma"/>
          <w:color w:val="000000"/>
          <w:sz w:val="24"/>
          <w:szCs w:val="24"/>
        </w:rPr>
        <w:t xml:space="preserve">iven by the ALSC organization. </w:t>
      </w:r>
      <w:r w:rsidRPr="003523B8">
        <w:rPr>
          <w:rFonts w:ascii="Tahoma" w:hAnsi="Tahoma" w:cs="Tahoma"/>
          <w:color w:val="000000"/>
          <w:sz w:val="24"/>
          <w:szCs w:val="24"/>
        </w:rPr>
        <w:t>In your introduction, establish which book you have chosen and give your main reasons for believ</w:t>
      </w:r>
      <w:r w:rsidR="00EA3D70">
        <w:rPr>
          <w:rFonts w:ascii="Tahoma" w:hAnsi="Tahoma" w:cs="Tahoma"/>
          <w:color w:val="000000"/>
          <w:sz w:val="24"/>
          <w:szCs w:val="24"/>
        </w:rPr>
        <w:t xml:space="preserve">ing it is worthy of the honor. </w:t>
      </w:r>
      <w:r w:rsidRPr="003523B8">
        <w:rPr>
          <w:rFonts w:ascii="Tahoma" w:hAnsi="Tahoma" w:cs="Tahoma"/>
          <w:color w:val="000000"/>
          <w:sz w:val="24"/>
          <w:szCs w:val="24"/>
        </w:rPr>
        <w:t xml:space="preserve">In the body of the paper, you should </w:t>
      </w:r>
      <w:r w:rsidRPr="003523B8">
        <w:rPr>
          <w:rFonts w:ascii="Tahoma" w:hAnsi="Tahoma" w:cs="Tahoma"/>
          <w:i/>
          <w:iCs/>
          <w:color w:val="000000"/>
          <w:sz w:val="24"/>
          <w:szCs w:val="24"/>
        </w:rPr>
        <w:t xml:space="preserve">briefly </w:t>
      </w:r>
      <w:r w:rsidRPr="003523B8">
        <w:rPr>
          <w:rFonts w:ascii="Tahoma" w:hAnsi="Tahoma" w:cs="Tahoma"/>
          <w:color w:val="000000"/>
          <w:sz w:val="24"/>
          <w:szCs w:val="24"/>
        </w:rPr>
        <w:t xml:space="preserve">summarize the book, and then go on to give a detailed analysis and explanation of why it was deserving of the honor of being chosen as a </w:t>
      </w:r>
      <w:r>
        <w:rPr>
          <w:rFonts w:ascii="Tahoma" w:hAnsi="Tahoma" w:cs="Tahoma"/>
          <w:color w:val="000000"/>
          <w:sz w:val="24"/>
          <w:szCs w:val="24"/>
        </w:rPr>
        <w:t>Newbery</w:t>
      </w:r>
      <w:r w:rsidRPr="003523B8">
        <w:rPr>
          <w:rFonts w:ascii="Tahoma" w:hAnsi="Tahoma" w:cs="Tahoma"/>
          <w:color w:val="000000"/>
          <w:sz w:val="24"/>
          <w:szCs w:val="24"/>
        </w:rPr>
        <w:t xml:space="preserve"> book, again, </w:t>
      </w:r>
      <w:r w:rsidRPr="00EA3D70">
        <w:rPr>
          <w:rFonts w:ascii="Tahoma" w:hAnsi="Tahoma" w:cs="Tahoma"/>
          <w:b/>
          <w:color w:val="000000"/>
          <w:sz w:val="24"/>
          <w:szCs w:val="24"/>
        </w:rPr>
        <w:t>making su</w:t>
      </w:r>
      <w:r w:rsidR="00EA3D70" w:rsidRPr="00EA3D70">
        <w:rPr>
          <w:rFonts w:ascii="Tahoma" w:hAnsi="Tahoma" w:cs="Tahoma"/>
          <w:b/>
          <w:color w:val="000000"/>
          <w:sz w:val="24"/>
          <w:szCs w:val="24"/>
        </w:rPr>
        <w:t>re you</w:t>
      </w:r>
      <w:r w:rsidR="00EA3D70">
        <w:rPr>
          <w:rFonts w:ascii="Tahoma" w:hAnsi="Tahoma" w:cs="Tahoma"/>
          <w:color w:val="000000"/>
          <w:sz w:val="24"/>
          <w:szCs w:val="24"/>
        </w:rPr>
        <w:t xml:space="preserve"> </w:t>
      </w:r>
      <w:r w:rsidR="00EA3D70" w:rsidRPr="00EA3D70">
        <w:rPr>
          <w:rFonts w:ascii="Tahoma" w:hAnsi="Tahoma" w:cs="Tahoma"/>
          <w:b/>
          <w:color w:val="000000"/>
          <w:sz w:val="24"/>
          <w:szCs w:val="24"/>
        </w:rPr>
        <w:t>reference the criteria</w:t>
      </w:r>
      <w:r w:rsidR="00EA3D70">
        <w:rPr>
          <w:rFonts w:ascii="Tahoma" w:hAnsi="Tahoma" w:cs="Tahoma"/>
          <w:b/>
          <w:color w:val="000000"/>
          <w:sz w:val="24"/>
          <w:szCs w:val="24"/>
        </w:rPr>
        <w:t xml:space="preserve"> (not the terms or definitions)</w:t>
      </w:r>
      <w:r w:rsidR="00EA3D70" w:rsidRPr="00EA3D70">
        <w:rPr>
          <w:rFonts w:ascii="Tahoma" w:hAnsi="Tahoma" w:cs="Tahoma"/>
          <w:color w:val="000000"/>
          <w:sz w:val="24"/>
          <w:szCs w:val="24"/>
        </w:rPr>
        <w:t xml:space="preserve">. </w:t>
      </w:r>
      <w:r w:rsidRPr="003523B8">
        <w:rPr>
          <w:rFonts w:ascii="Tahoma" w:hAnsi="Tahoma" w:cs="Tahoma"/>
          <w:color w:val="000000"/>
          <w:sz w:val="24"/>
          <w:szCs w:val="24"/>
        </w:rPr>
        <w:t xml:space="preserve">You might also briefly compare it to other ALSC </w:t>
      </w:r>
      <w:r>
        <w:rPr>
          <w:rFonts w:ascii="Tahoma" w:hAnsi="Tahoma" w:cs="Tahoma"/>
          <w:color w:val="000000"/>
          <w:sz w:val="24"/>
          <w:szCs w:val="24"/>
        </w:rPr>
        <w:t>Newbery</w:t>
      </w:r>
      <w:r w:rsidRPr="003523B8">
        <w:rPr>
          <w:rFonts w:ascii="Tahoma" w:hAnsi="Tahoma" w:cs="Tahoma"/>
          <w:color w:val="000000"/>
          <w:sz w:val="24"/>
          <w:szCs w:val="24"/>
        </w:rPr>
        <w:t xml:space="preserve"> books with which you are familiar or that we have discussed in class.  This paper should be approximatel</w:t>
      </w:r>
      <w:r w:rsidR="00D73E3D">
        <w:rPr>
          <w:rFonts w:ascii="Tahoma" w:hAnsi="Tahoma" w:cs="Tahoma"/>
          <w:color w:val="000000"/>
          <w:sz w:val="24"/>
          <w:szCs w:val="24"/>
        </w:rPr>
        <w:t>y three pages, double-</w:t>
      </w:r>
      <w:r>
        <w:rPr>
          <w:rFonts w:ascii="Tahoma" w:hAnsi="Tahoma" w:cs="Tahoma"/>
          <w:color w:val="000000"/>
          <w:sz w:val="24"/>
          <w:szCs w:val="24"/>
        </w:rPr>
        <w:t xml:space="preserve">spaced. </w:t>
      </w:r>
      <w:r w:rsidR="002318B6">
        <w:rPr>
          <w:rFonts w:ascii="Tahoma" w:hAnsi="Tahoma" w:cs="Tahoma"/>
          <w:b/>
          <w:color w:val="000000"/>
          <w:sz w:val="24"/>
          <w:szCs w:val="24"/>
        </w:rPr>
        <w:t xml:space="preserve">You may only review Newbery books that were awarded after 1937 when the award split from being the Caldecott/Newbery Award. </w:t>
      </w:r>
    </w:p>
    <w:p w:rsidR="005B4929" w:rsidRDefault="005B4929" w:rsidP="00E74F68">
      <w:pPr>
        <w:rPr>
          <w:rFonts w:ascii="Tahoma" w:hAnsi="Tahoma" w:cs="Tahoma"/>
          <w:sz w:val="22"/>
          <w:szCs w:val="22"/>
        </w:rPr>
      </w:pPr>
    </w:p>
    <w:p w:rsidR="005B4929" w:rsidRDefault="00EA3D70" w:rsidP="00E74F68">
      <w:pPr>
        <w:rPr>
          <w:rFonts w:ascii="Tahoma" w:hAnsi="Tahoma" w:cs="Tahoma"/>
          <w:sz w:val="24"/>
          <w:szCs w:val="24"/>
        </w:rPr>
      </w:pPr>
      <w:r>
        <w:rPr>
          <w:rFonts w:ascii="Tahoma" w:hAnsi="Tahoma" w:cs="Tahoma"/>
          <w:sz w:val="24"/>
          <w:szCs w:val="24"/>
        </w:rPr>
        <w:t>In the additional resources section of the course packet, you may want to read</w:t>
      </w:r>
      <w:r w:rsidR="00D73E3D">
        <w:rPr>
          <w:rFonts w:ascii="Tahoma" w:hAnsi="Tahoma" w:cs="Tahoma"/>
          <w:sz w:val="24"/>
          <w:szCs w:val="24"/>
        </w:rPr>
        <w:t xml:space="preserve"> the </w:t>
      </w:r>
      <w:r>
        <w:rPr>
          <w:rFonts w:ascii="Tahoma" w:hAnsi="Tahoma" w:cs="Tahoma"/>
          <w:sz w:val="24"/>
          <w:szCs w:val="24"/>
        </w:rPr>
        <w:t>f</w:t>
      </w:r>
      <w:r w:rsidR="005B4929" w:rsidRPr="00E74F68">
        <w:rPr>
          <w:rFonts w:ascii="Tahoma" w:hAnsi="Tahoma" w:cs="Tahoma"/>
          <w:sz w:val="24"/>
          <w:szCs w:val="24"/>
        </w:rPr>
        <w:t>iction</w:t>
      </w:r>
      <w:r w:rsidR="00D73E3D">
        <w:rPr>
          <w:rFonts w:ascii="Tahoma" w:hAnsi="Tahoma" w:cs="Tahoma"/>
          <w:sz w:val="24"/>
          <w:szCs w:val="24"/>
        </w:rPr>
        <w:t xml:space="preserve"> section</w:t>
      </w:r>
      <w:r w:rsidR="005B4929" w:rsidRPr="00E74F68">
        <w:rPr>
          <w:rFonts w:ascii="Tahoma" w:hAnsi="Tahoma" w:cs="Tahoma"/>
          <w:sz w:val="24"/>
          <w:szCs w:val="24"/>
        </w:rPr>
        <w:t xml:space="preserve"> in “From Cover to Cover: Evaluating and Reviewing Children’s Books” by K T Horning.  </w:t>
      </w:r>
    </w:p>
    <w:p w:rsidR="005B4929" w:rsidRPr="00E74F68" w:rsidRDefault="005B4929" w:rsidP="00E74F68">
      <w:pPr>
        <w:rPr>
          <w:rFonts w:ascii="Tahoma" w:hAnsi="Tahoma" w:cs="Tahoma"/>
          <w:sz w:val="24"/>
          <w:szCs w:val="24"/>
        </w:rPr>
      </w:pPr>
    </w:p>
    <w:p w:rsidR="005B4929" w:rsidRDefault="005B4929" w:rsidP="00E74F68">
      <w:pPr>
        <w:rPr>
          <w:rFonts w:ascii="Tahoma" w:hAnsi="Tahoma" w:cs="Tahoma"/>
          <w:sz w:val="24"/>
          <w:szCs w:val="24"/>
        </w:rPr>
      </w:pPr>
      <w:r w:rsidRPr="00E74F68">
        <w:rPr>
          <w:rFonts w:ascii="Tahoma" w:hAnsi="Tahoma" w:cs="Tahoma"/>
          <w:sz w:val="24"/>
          <w:szCs w:val="24"/>
        </w:rPr>
        <w:t xml:space="preserve">Students may not review </w:t>
      </w:r>
      <w:r w:rsidR="009712CF">
        <w:rPr>
          <w:rFonts w:ascii="Tahoma" w:hAnsi="Tahoma" w:cs="Tahoma"/>
          <w:b/>
          <w:i/>
          <w:sz w:val="24"/>
          <w:szCs w:val="24"/>
        </w:rPr>
        <w:t xml:space="preserve">Tale of </w:t>
      </w:r>
      <w:proofErr w:type="spellStart"/>
      <w:proofErr w:type="gramStart"/>
      <w:r w:rsidR="009712CF">
        <w:rPr>
          <w:rFonts w:ascii="Tahoma" w:hAnsi="Tahoma" w:cs="Tahoma"/>
          <w:b/>
          <w:i/>
          <w:sz w:val="24"/>
          <w:szCs w:val="24"/>
        </w:rPr>
        <w:t>Despereaux</w:t>
      </w:r>
      <w:proofErr w:type="spellEnd"/>
      <w:r w:rsidR="009712CF">
        <w:rPr>
          <w:rFonts w:ascii="Tahoma" w:hAnsi="Tahoma" w:cs="Tahoma"/>
          <w:b/>
          <w:i/>
          <w:sz w:val="24"/>
          <w:szCs w:val="24"/>
        </w:rPr>
        <w:t xml:space="preserve"> </w:t>
      </w:r>
      <w:r w:rsidR="00EA3D70">
        <w:rPr>
          <w:rFonts w:ascii="Tahoma" w:hAnsi="Tahoma" w:cs="Tahoma"/>
          <w:sz w:val="24"/>
          <w:szCs w:val="24"/>
        </w:rPr>
        <w:t xml:space="preserve"> or</w:t>
      </w:r>
      <w:proofErr w:type="gramEnd"/>
      <w:r w:rsidR="00EA3D70">
        <w:rPr>
          <w:rFonts w:ascii="Tahoma" w:hAnsi="Tahoma" w:cs="Tahoma"/>
          <w:sz w:val="24"/>
          <w:szCs w:val="24"/>
        </w:rPr>
        <w:t xml:space="preserve"> any other books that are </w:t>
      </w:r>
      <w:r w:rsidRPr="00E74F68">
        <w:rPr>
          <w:rFonts w:ascii="Tahoma" w:hAnsi="Tahoma" w:cs="Tahoma"/>
          <w:sz w:val="24"/>
          <w:szCs w:val="24"/>
        </w:rPr>
        <w:t xml:space="preserve">required reading. </w:t>
      </w:r>
    </w:p>
    <w:p w:rsidR="00EA3D70" w:rsidRDefault="00EA3D70" w:rsidP="00E74F68">
      <w:pPr>
        <w:rPr>
          <w:rFonts w:ascii="Tahoma" w:hAnsi="Tahoma" w:cs="Tahoma"/>
          <w:sz w:val="24"/>
          <w:szCs w:val="24"/>
        </w:rPr>
      </w:pPr>
    </w:p>
    <w:p w:rsidR="00D73E3D" w:rsidRPr="00810356" w:rsidRDefault="00EA3D70" w:rsidP="00810356">
      <w:pPr>
        <w:rPr>
          <w:rFonts w:ascii="Tahoma" w:hAnsi="Tahoma" w:cs="Tahoma"/>
          <w:sz w:val="24"/>
          <w:szCs w:val="24"/>
        </w:rPr>
      </w:pPr>
      <w:r>
        <w:rPr>
          <w:rFonts w:ascii="Tahoma" w:hAnsi="Tahoma" w:cs="Tahoma"/>
          <w:sz w:val="24"/>
          <w:szCs w:val="24"/>
        </w:rPr>
        <w:t xml:space="preserve">Grammar, spelling and punctuation will be considered in the grading process. </w:t>
      </w:r>
      <w:r w:rsidR="000C58A5">
        <w:rPr>
          <w:rFonts w:ascii="Tahoma" w:hAnsi="Tahoma" w:cs="Tahoma"/>
          <w:sz w:val="24"/>
          <w:szCs w:val="24"/>
        </w:rPr>
        <w:t xml:space="preserve">If you need assistance editing, the Undergraduate Writing Center is an excellent resource. </w:t>
      </w:r>
    </w:p>
    <w:p w:rsidR="005B4929" w:rsidRDefault="005B4929" w:rsidP="00BF37B0">
      <w:pPr>
        <w:spacing w:before="100" w:beforeAutospacing="1" w:after="100" w:afterAutospacing="1"/>
        <w:outlineLvl w:val="1"/>
        <w:rPr>
          <w:rFonts w:ascii="Tahoma" w:hAnsi="Tahoma" w:cs="Tahoma"/>
          <w:b/>
          <w:bCs/>
          <w:sz w:val="24"/>
          <w:szCs w:val="24"/>
        </w:rPr>
      </w:pPr>
      <w:r w:rsidRPr="00E74F68">
        <w:rPr>
          <w:rFonts w:ascii="Tahoma" w:hAnsi="Tahoma" w:cs="Tahoma"/>
          <w:b/>
          <w:bCs/>
          <w:sz w:val="24"/>
          <w:szCs w:val="24"/>
        </w:rPr>
        <w:t>Information</w:t>
      </w:r>
      <w:r w:rsidR="00EA3D70">
        <w:rPr>
          <w:rFonts w:ascii="Tahoma" w:hAnsi="Tahoma" w:cs="Tahoma"/>
          <w:b/>
          <w:bCs/>
          <w:sz w:val="24"/>
          <w:szCs w:val="24"/>
        </w:rPr>
        <w:t xml:space="preserve"> about the Newbery Award p</w:t>
      </w:r>
      <w:r>
        <w:rPr>
          <w:rFonts w:ascii="Tahoma" w:hAnsi="Tahoma" w:cs="Tahoma"/>
          <w:b/>
          <w:bCs/>
          <w:sz w:val="24"/>
          <w:szCs w:val="24"/>
        </w:rPr>
        <w:t>rocess:</w:t>
      </w:r>
    </w:p>
    <w:p w:rsidR="005B4929" w:rsidRPr="00A45911" w:rsidRDefault="005B4929" w:rsidP="00BF37B0">
      <w:pPr>
        <w:spacing w:before="100" w:beforeAutospacing="1" w:after="100" w:afterAutospacing="1"/>
        <w:outlineLvl w:val="1"/>
        <w:rPr>
          <w:rFonts w:ascii="Tahoma" w:hAnsi="Tahoma" w:cs="Tahoma"/>
          <w:b/>
          <w:bCs/>
          <w:sz w:val="24"/>
          <w:szCs w:val="24"/>
        </w:rPr>
      </w:pPr>
      <w:r w:rsidRPr="00A45911">
        <w:rPr>
          <w:rFonts w:ascii="Tahoma" w:hAnsi="Tahoma" w:cs="Tahoma"/>
          <w:b/>
          <w:bCs/>
          <w:sz w:val="24"/>
          <w:szCs w:val="24"/>
        </w:rPr>
        <w:t>TERMS</w:t>
      </w:r>
    </w:p>
    <w:p w:rsidR="005B4929" w:rsidRPr="00A45911" w:rsidRDefault="005B4929" w:rsidP="00A45911">
      <w:pPr>
        <w:spacing w:before="100" w:beforeAutospacing="1" w:after="100" w:afterAutospacing="1"/>
        <w:rPr>
          <w:rFonts w:ascii="Tahoma" w:hAnsi="Tahoma" w:cs="Tahoma"/>
          <w:sz w:val="24"/>
          <w:szCs w:val="24"/>
        </w:rPr>
      </w:pPr>
      <w:r w:rsidRPr="00A45911">
        <w:rPr>
          <w:rFonts w:ascii="Tahoma" w:hAnsi="Tahoma" w:cs="Tahoma"/>
          <w:sz w:val="24"/>
          <w:szCs w:val="24"/>
        </w:rPr>
        <w:t xml:space="preserve">1. The Medal shall be awarded annually to the author of the most distinguished contribution to American literature for children published by an American publisher in the United States in English during the preceding year. There are no limitations as to the character of the book considered except that it </w:t>
      </w:r>
      <w:proofErr w:type="gramStart"/>
      <w:r w:rsidRPr="00A45911">
        <w:rPr>
          <w:rFonts w:ascii="Tahoma" w:hAnsi="Tahoma" w:cs="Tahoma"/>
          <w:sz w:val="24"/>
          <w:szCs w:val="24"/>
        </w:rPr>
        <w:t>be</w:t>
      </w:r>
      <w:proofErr w:type="gramEnd"/>
      <w:r w:rsidRPr="00A45911">
        <w:rPr>
          <w:rFonts w:ascii="Tahoma" w:hAnsi="Tahoma" w:cs="Tahoma"/>
          <w:sz w:val="24"/>
          <w:szCs w:val="24"/>
        </w:rPr>
        <w:t xml:space="preserve"> original work. Honor books may be named. These shall be books that are also truly distinguished.</w:t>
      </w:r>
    </w:p>
    <w:p w:rsidR="005B4929" w:rsidRPr="00A45911" w:rsidRDefault="005B4929" w:rsidP="00A45911">
      <w:pPr>
        <w:spacing w:before="100" w:beforeAutospacing="1" w:after="100" w:afterAutospacing="1"/>
        <w:rPr>
          <w:rFonts w:ascii="Tahoma" w:hAnsi="Tahoma" w:cs="Tahoma"/>
          <w:sz w:val="24"/>
          <w:szCs w:val="24"/>
        </w:rPr>
      </w:pPr>
      <w:r w:rsidRPr="00A45911">
        <w:rPr>
          <w:rFonts w:ascii="Tahoma" w:hAnsi="Tahoma" w:cs="Tahoma"/>
          <w:sz w:val="24"/>
          <w:szCs w:val="24"/>
        </w:rPr>
        <w:t>2. The Award is restricted to authors who are citizens or residents of the United States.</w:t>
      </w:r>
    </w:p>
    <w:p w:rsidR="005B4929" w:rsidRPr="00A45911" w:rsidRDefault="005B4929" w:rsidP="00A45911">
      <w:pPr>
        <w:spacing w:before="100" w:beforeAutospacing="1" w:after="100" w:afterAutospacing="1"/>
        <w:rPr>
          <w:rFonts w:ascii="Tahoma" w:hAnsi="Tahoma" w:cs="Tahoma"/>
          <w:sz w:val="24"/>
          <w:szCs w:val="24"/>
        </w:rPr>
      </w:pPr>
      <w:r w:rsidRPr="00A45911">
        <w:rPr>
          <w:rFonts w:ascii="Tahoma" w:hAnsi="Tahoma" w:cs="Tahoma"/>
          <w:sz w:val="24"/>
          <w:szCs w:val="24"/>
        </w:rPr>
        <w:lastRenderedPageBreak/>
        <w:t>3. The committee in its deliberations is to consider only the books eligible for the award, as specified in the terms.</w:t>
      </w:r>
    </w:p>
    <w:p w:rsidR="005B4929" w:rsidRPr="00A45911" w:rsidRDefault="005B4929" w:rsidP="00A45911">
      <w:pPr>
        <w:spacing w:before="100" w:beforeAutospacing="1" w:after="100" w:afterAutospacing="1"/>
        <w:outlineLvl w:val="2"/>
        <w:rPr>
          <w:rFonts w:ascii="Tahoma" w:hAnsi="Tahoma" w:cs="Tahoma"/>
          <w:b/>
          <w:bCs/>
          <w:sz w:val="24"/>
          <w:szCs w:val="24"/>
        </w:rPr>
      </w:pPr>
      <w:r w:rsidRPr="00A45911">
        <w:rPr>
          <w:rFonts w:ascii="Tahoma" w:hAnsi="Tahoma" w:cs="Tahoma"/>
          <w:b/>
          <w:bCs/>
          <w:sz w:val="24"/>
          <w:szCs w:val="24"/>
        </w:rPr>
        <w:t>DEFINITIONS</w:t>
      </w:r>
    </w:p>
    <w:p w:rsidR="005B4929" w:rsidRPr="00A45911" w:rsidRDefault="005B4929" w:rsidP="00A45911">
      <w:pPr>
        <w:spacing w:before="100" w:beforeAutospacing="1" w:after="100" w:afterAutospacing="1"/>
        <w:rPr>
          <w:rFonts w:ascii="Tahoma" w:hAnsi="Tahoma" w:cs="Tahoma"/>
          <w:sz w:val="24"/>
          <w:szCs w:val="24"/>
        </w:rPr>
      </w:pPr>
      <w:r w:rsidRPr="00A45911">
        <w:rPr>
          <w:rFonts w:ascii="Tahoma" w:hAnsi="Tahoma" w:cs="Tahoma"/>
          <w:sz w:val="24"/>
          <w:szCs w:val="24"/>
        </w:rPr>
        <w:t xml:space="preserve">1. “Contribution to American literature” indicates the text of a book. It also implies that the committee shall consider all forms of writing—fiction, non-fiction, and poetry. Reprints, compilations and abridgements are not eligible. </w:t>
      </w:r>
    </w:p>
    <w:p w:rsidR="005B4929" w:rsidRPr="00A45911" w:rsidRDefault="005B4929" w:rsidP="00A45911">
      <w:pPr>
        <w:spacing w:before="100" w:beforeAutospacing="1" w:after="100" w:afterAutospacing="1"/>
        <w:rPr>
          <w:rFonts w:ascii="Tahoma" w:hAnsi="Tahoma" w:cs="Tahoma"/>
          <w:sz w:val="24"/>
          <w:szCs w:val="24"/>
        </w:rPr>
      </w:pPr>
      <w:r w:rsidRPr="00A45911">
        <w:rPr>
          <w:rFonts w:ascii="Tahoma" w:hAnsi="Tahoma" w:cs="Tahoma"/>
          <w:sz w:val="24"/>
          <w:szCs w:val="24"/>
        </w:rPr>
        <w:t>2. A “contribution to American literature for children” shall be a book for which children are an intended potential audience. The book displays respect for children’s understandings, abilities, and appreciations. Children are defined as persons</w:t>
      </w:r>
      <w:r w:rsidR="005F0E57">
        <w:rPr>
          <w:rFonts w:ascii="Tahoma" w:hAnsi="Tahoma" w:cs="Tahoma"/>
          <w:sz w:val="24"/>
          <w:szCs w:val="24"/>
        </w:rPr>
        <w:t xml:space="preserve"> of ages up to and including </w:t>
      </w:r>
      <w:proofErr w:type="gramStart"/>
      <w:r w:rsidR="005F0E57">
        <w:rPr>
          <w:rFonts w:ascii="Tahoma" w:hAnsi="Tahoma" w:cs="Tahoma"/>
          <w:sz w:val="24"/>
          <w:szCs w:val="24"/>
        </w:rPr>
        <w:t>fou</w:t>
      </w:r>
      <w:r w:rsidRPr="00A45911">
        <w:rPr>
          <w:rFonts w:ascii="Tahoma" w:hAnsi="Tahoma" w:cs="Tahoma"/>
          <w:sz w:val="24"/>
          <w:szCs w:val="24"/>
        </w:rPr>
        <w:t>rteen,</w:t>
      </w:r>
      <w:proofErr w:type="gramEnd"/>
      <w:r w:rsidRPr="00A45911">
        <w:rPr>
          <w:rFonts w:ascii="Tahoma" w:hAnsi="Tahoma" w:cs="Tahoma"/>
          <w:sz w:val="24"/>
          <w:szCs w:val="24"/>
        </w:rPr>
        <w:t xml:space="preserve"> and books for this entire age range are to be considered. </w:t>
      </w:r>
    </w:p>
    <w:p w:rsidR="005B4929" w:rsidRPr="00A45911" w:rsidRDefault="005B4929" w:rsidP="00A45911">
      <w:pPr>
        <w:spacing w:before="100" w:beforeAutospacing="1" w:after="100" w:afterAutospacing="1"/>
        <w:rPr>
          <w:rFonts w:ascii="Tahoma" w:hAnsi="Tahoma" w:cs="Tahoma"/>
          <w:sz w:val="24"/>
          <w:szCs w:val="24"/>
        </w:rPr>
      </w:pPr>
      <w:r w:rsidRPr="00A45911">
        <w:rPr>
          <w:rFonts w:ascii="Tahoma" w:hAnsi="Tahoma" w:cs="Tahoma"/>
          <w:sz w:val="24"/>
          <w:szCs w:val="24"/>
        </w:rPr>
        <w:t>3. “Distinguished” is defined as:</w:t>
      </w:r>
    </w:p>
    <w:p w:rsidR="005B4929" w:rsidRPr="00A45911" w:rsidRDefault="005B4929" w:rsidP="00A45911">
      <w:pPr>
        <w:spacing w:beforeAutospacing="1" w:afterAutospacing="1"/>
        <w:rPr>
          <w:rFonts w:ascii="Tahoma" w:hAnsi="Tahoma" w:cs="Tahoma"/>
          <w:sz w:val="24"/>
          <w:szCs w:val="24"/>
        </w:rPr>
      </w:pPr>
      <w:r w:rsidRPr="00A45911">
        <w:rPr>
          <w:rFonts w:ascii="Tahoma" w:hAnsi="Tahoma" w:cs="Tahoma"/>
          <w:sz w:val="24"/>
          <w:szCs w:val="24"/>
        </w:rPr>
        <w:t xml:space="preserve">• Marked by eminence and distinction; noted for significant achievement. </w:t>
      </w:r>
      <w:r w:rsidRPr="00A45911">
        <w:rPr>
          <w:rFonts w:ascii="Tahoma" w:hAnsi="Tahoma" w:cs="Tahoma"/>
          <w:sz w:val="24"/>
          <w:szCs w:val="24"/>
        </w:rPr>
        <w:br/>
        <w:t xml:space="preserve">• Marked by excellence in quality. </w:t>
      </w:r>
      <w:r w:rsidRPr="00A45911">
        <w:rPr>
          <w:rFonts w:ascii="Tahoma" w:hAnsi="Tahoma" w:cs="Tahoma"/>
          <w:sz w:val="24"/>
          <w:szCs w:val="24"/>
        </w:rPr>
        <w:br/>
        <w:t xml:space="preserve">• Marked by conspicuous excellence or eminence. </w:t>
      </w:r>
      <w:r w:rsidRPr="00A45911">
        <w:rPr>
          <w:rFonts w:ascii="Tahoma" w:hAnsi="Tahoma" w:cs="Tahoma"/>
          <w:sz w:val="24"/>
          <w:szCs w:val="24"/>
        </w:rPr>
        <w:br/>
        <w:t>• Individually distinct.</w:t>
      </w:r>
    </w:p>
    <w:p w:rsidR="005B4929" w:rsidRPr="00A45911" w:rsidRDefault="005B4929" w:rsidP="00A45911">
      <w:pPr>
        <w:spacing w:before="100" w:beforeAutospacing="1" w:after="100" w:afterAutospacing="1"/>
        <w:rPr>
          <w:rFonts w:ascii="Tahoma" w:hAnsi="Tahoma" w:cs="Tahoma"/>
          <w:sz w:val="24"/>
          <w:szCs w:val="24"/>
        </w:rPr>
      </w:pPr>
      <w:r w:rsidRPr="00A45911">
        <w:rPr>
          <w:rFonts w:ascii="Tahoma" w:hAnsi="Tahoma" w:cs="Tahoma"/>
          <w:sz w:val="24"/>
          <w:szCs w:val="24"/>
        </w:rPr>
        <w:t>4. “Author” may include co-authors. The author(s) may be awarded the medal posthumously.</w:t>
      </w:r>
    </w:p>
    <w:p w:rsidR="005B4929" w:rsidRPr="00A45911" w:rsidRDefault="005B4929" w:rsidP="00A45911">
      <w:pPr>
        <w:spacing w:before="100" w:beforeAutospacing="1" w:after="100" w:afterAutospacing="1"/>
        <w:rPr>
          <w:rFonts w:ascii="Tahoma" w:hAnsi="Tahoma" w:cs="Tahoma"/>
          <w:sz w:val="24"/>
          <w:szCs w:val="24"/>
        </w:rPr>
      </w:pPr>
      <w:r w:rsidRPr="00A45911">
        <w:rPr>
          <w:rFonts w:ascii="Tahoma" w:hAnsi="Tahoma" w:cs="Tahoma"/>
          <w:sz w:val="24"/>
          <w:szCs w:val="24"/>
        </w:rPr>
        <w:t>5.   The term "original work" may have several meanings.  For p</w:t>
      </w:r>
      <w:r w:rsidR="00A21B15">
        <w:rPr>
          <w:rFonts w:ascii="Tahoma" w:hAnsi="Tahoma" w:cs="Tahoma"/>
          <w:sz w:val="24"/>
          <w:szCs w:val="24"/>
        </w:rPr>
        <w:t xml:space="preserve">urposes of these awards, </w:t>
      </w:r>
      <w:r w:rsidRPr="00A45911">
        <w:rPr>
          <w:rFonts w:ascii="Tahoma" w:hAnsi="Tahoma" w:cs="Tahoma"/>
          <w:sz w:val="24"/>
          <w:szCs w:val="24"/>
        </w:rPr>
        <w:t>it is defined as follows:</w:t>
      </w:r>
    </w:p>
    <w:p w:rsidR="005B4929" w:rsidRPr="00A45911" w:rsidRDefault="005B4929" w:rsidP="00A45911">
      <w:pPr>
        <w:spacing w:beforeAutospacing="1" w:afterAutospacing="1"/>
        <w:rPr>
          <w:rFonts w:ascii="Tahoma" w:hAnsi="Tahoma" w:cs="Tahoma"/>
          <w:sz w:val="24"/>
          <w:szCs w:val="24"/>
        </w:rPr>
      </w:pPr>
      <w:r w:rsidRPr="00A45911">
        <w:rPr>
          <w:rFonts w:ascii="Tahoma" w:hAnsi="Tahoma" w:cs="Tahoma"/>
          <w:sz w:val="24"/>
          <w:szCs w:val="24"/>
        </w:rPr>
        <w:t xml:space="preserve">• "Original work" means that the text was created by this writer and no one else. It may include original retellings of traditional literature, provided the words are the author’s own. </w:t>
      </w:r>
      <w:r w:rsidRPr="00A45911">
        <w:rPr>
          <w:rFonts w:ascii="Tahoma" w:hAnsi="Tahoma" w:cs="Tahoma"/>
          <w:sz w:val="24"/>
          <w:szCs w:val="24"/>
        </w:rPr>
        <w:br/>
        <w:t>• Further, "original work" means that the text is presented here for the first time and has not been previously published elsewhere in this or any other form.  Text reprinted or compiled from other sources are not eligible. Abridgements are not eligible.</w:t>
      </w:r>
    </w:p>
    <w:p w:rsidR="005B4929" w:rsidRPr="00A45911" w:rsidRDefault="005B4929" w:rsidP="00A45911">
      <w:pPr>
        <w:spacing w:before="100" w:beforeAutospacing="1" w:after="100" w:afterAutospacing="1"/>
        <w:rPr>
          <w:rFonts w:ascii="Tahoma" w:hAnsi="Tahoma" w:cs="Tahoma"/>
          <w:sz w:val="24"/>
          <w:szCs w:val="24"/>
        </w:rPr>
      </w:pPr>
      <w:r w:rsidRPr="00A45911">
        <w:rPr>
          <w:rFonts w:ascii="Tahoma" w:hAnsi="Tahoma" w:cs="Tahoma"/>
          <w:sz w:val="24"/>
          <w:szCs w:val="24"/>
        </w:rPr>
        <w:t>6. “In English” means that the committee considers only books written and published in English. This requirement DOES NOT limit the use of words or phrases in another language where appropriate in context.</w:t>
      </w:r>
    </w:p>
    <w:p w:rsidR="005B4929" w:rsidRPr="00A45911" w:rsidRDefault="005B4929" w:rsidP="00A45911">
      <w:pPr>
        <w:spacing w:before="100" w:beforeAutospacing="1" w:after="100" w:afterAutospacing="1"/>
        <w:rPr>
          <w:rFonts w:ascii="Tahoma" w:hAnsi="Tahoma" w:cs="Tahoma"/>
          <w:sz w:val="24"/>
          <w:szCs w:val="24"/>
        </w:rPr>
      </w:pPr>
      <w:r w:rsidRPr="00A45911">
        <w:rPr>
          <w:rFonts w:ascii="Tahoma" w:hAnsi="Tahoma" w:cs="Tahoma"/>
          <w:sz w:val="24"/>
          <w:szCs w:val="24"/>
        </w:rPr>
        <w:t>7. “American literature published in the United States” means that books first published in previous years in other countries are not eligible. Books published simultaneously in the U.S. and another country may be eligible. Books published in a U.S. territory, or U.S. commonwealth are eligible.</w:t>
      </w:r>
    </w:p>
    <w:p w:rsidR="005B4929" w:rsidRPr="00A45911" w:rsidRDefault="005B4929" w:rsidP="00A45911">
      <w:pPr>
        <w:spacing w:before="100" w:beforeAutospacing="1" w:after="100" w:afterAutospacing="1"/>
        <w:rPr>
          <w:rFonts w:ascii="Tahoma" w:hAnsi="Tahoma" w:cs="Tahoma"/>
          <w:sz w:val="24"/>
          <w:szCs w:val="24"/>
        </w:rPr>
      </w:pPr>
      <w:r w:rsidRPr="00A45911">
        <w:rPr>
          <w:rFonts w:ascii="Tahoma" w:hAnsi="Tahoma" w:cs="Tahoma"/>
          <w:sz w:val="24"/>
          <w:szCs w:val="24"/>
        </w:rPr>
        <w:t xml:space="preserve">8. “Published…in the preceding year” means that the book has a publication date in that year, was available for purchase in that year, and has a copyright date no later than </w:t>
      </w:r>
      <w:r w:rsidRPr="00A45911">
        <w:rPr>
          <w:rFonts w:ascii="Tahoma" w:hAnsi="Tahoma" w:cs="Tahoma"/>
          <w:sz w:val="24"/>
          <w:szCs w:val="24"/>
        </w:rPr>
        <w:lastRenderedPageBreak/>
        <w:t xml:space="preserve">that year. A book might have a copyright date prior to the year under consideration but, for various reasons, was not published until the year under consideration. If a book is published prior to its year of copyright as stated in the book, it shall be considered in its year of copyright as stated in the book. The intent of the definition is that every book be eligible for consideration, but that no book </w:t>
      </w:r>
      <w:proofErr w:type="gramStart"/>
      <w:r w:rsidRPr="00A45911">
        <w:rPr>
          <w:rFonts w:ascii="Tahoma" w:hAnsi="Tahoma" w:cs="Tahoma"/>
          <w:sz w:val="24"/>
          <w:szCs w:val="24"/>
        </w:rPr>
        <w:t>be</w:t>
      </w:r>
      <w:proofErr w:type="gramEnd"/>
      <w:r w:rsidRPr="00A45911">
        <w:rPr>
          <w:rFonts w:ascii="Tahoma" w:hAnsi="Tahoma" w:cs="Tahoma"/>
          <w:sz w:val="24"/>
          <w:szCs w:val="24"/>
        </w:rPr>
        <w:t xml:space="preserve"> considered in more than one year.</w:t>
      </w:r>
    </w:p>
    <w:p w:rsidR="005B4929" w:rsidRPr="00A45911" w:rsidRDefault="005B4929" w:rsidP="00A45911">
      <w:pPr>
        <w:spacing w:before="100" w:beforeAutospacing="1" w:after="100" w:afterAutospacing="1"/>
        <w:rPr>
          <w:rFonts w:ascii="Tahoma" w:hAnsi="Tahoma" w:cs="Tahoma"/>
          <w:sz w:val="24"/>
          <w:szCs w:val="24"/>
        </w:rPr>
      </w:pPr>
      <w:r w:rsidRPr="00A45911">
        <w:rPr>
          <w:rFonts w:ascii="Tahoma" w:hAnsi="Tahoma" w:cs="Tahoma"/>
          <w:sz w:val="24"/>
          <w:szCs w:val="24"/>
        </w:rPr>
        <w:t>9. “Resident” specifies that the author has established and maintains a residence in the United States, U.S. territory, or U.S. commonwealth as distinct from being a casual or occasional visitor.</w:t>
      </w:r>
    </w:p>
    <w:p w:rsidR="005B4929" w:rsidRPr="00A45911" w:rsidRDefault="005B4929" w:rsidP="00A45911">
      <w:pPr>
        <w:spacing w:before="100" w:beforeAutospacing="1" w:after="100" w:afterAutospacing="1"/>
        <w:rPr>
          <w:rFonts w:ascii="Tahoma" w:hAnsi="Tahoma" w:cs="Tahoma"/>
          <w:sz w:val="24"/>
          <w:szCs w:val="24"/>
        </w:rPr>
      </w:pPr>
      <w:r w:rsidRPr="00A45911">
        <w:rPr>
          <w:rFonts w:ascii="Tahoma" w:hAnsi="Tahoma" w:cs="Tahoma"/>
          <w:sz w:val="24"/>
          <w:szCs w:val="24"/>
        </w:rPr>
        <w:t>10. The term, “only the books eligible for the award,” specifies that the committee is not to consider the entire body of the work by an author or whether the author has previously won the award. The committee’s decision is to be made following deliberation about the books of the specified calendar year.</w:t>
      </w:r>
    </w:p>
    <w:p w:rsidR="005B4929" w:rsidRPr="00A45911" w:rsidRDefault="005B4929" w:rsidP="00A45911">
      <w:pPr>
        <w:spacing w:before="100" w:beforeAutospacing="1" w:after="100" w:afterAutospacing="1"/>
        <w:outlineLvl w:val="2"/>
        <w:rPr>
          <w:rFonts w:ascii="Tahoma" w:hAnsi="Tahoma" w:cs="Tahoma"/>
          <w:b/>
          <w:bCs/>
          <w:sz w:val="24"/>
          <w:szCs w:val="24"/>
        </w:rPr>
      </w:pPr>
      <w:r w:rsidRPr="00A45911">
        <w:rPr>
          <w:rFonts w:ascii="Tahoma" w:hAnsi="Tahoma" w:cs="Tahoma"/>
          <w:b/>
          <w:bCs/>
          <w:sz w:val="24"/>
          <w:szCs w:val="24"/>
        </w:rPr>
        <w:t>CRITERIA</w:t>
      </w:r>
    </w:p>
    <w:p w:rsidR="005B4929" w:rsidRPr="00A45911" w:rsidRDefault="005B4929" w:rsidP="00A45911">
      <w:pPr>
        <w:spacing w:before="100" w:beforeAutospacing="1" w:after="100" w:afterAutospacing="1"/>
        <w:rPr>
          <w:rFonts w:ascii="Tahoma" w:hAnsi="Tahoma" w:cs="Tahoma"/>
          <w:sz w:val="24"/>
          <w:szCs w:val="24"/>
        </w:rPr>
      </w:pPr>
      <w:r w:rsidRPr="00A45911">
        <w:rPr>
          <w:rFonts w:ascii="Tahoma" w:hAnsi="Tahoma" w:cs="Tahoma"/>
          <w:sz w:val="24"/>
          <w:szCs w:val="24"/>
        </w:rPr>
        <w:t xml:space="preserve">1. </w:t>
      </w:r>
      <w:proofErr w:type="gramStart"/>
      <w:r w:rsidRPr="00A45911">
        <w:rPr>
          <w:rFonts w:ascii="Tahoma" w:hAnsi="Tahoma" w:cs="Tahoma"/>
          <w:sz w:val="24"/>
          <w:szCs w:val="24"/>
        </w:rPr>
        <w:t>In</w:t>
      </w:r>
      <w:proofErr w:type="gramEnd"/>
      <w:r w:rsidRPr="00A45911">
        <w:rPr>
          <w:rFonts w:ascii="Tahoma" w:hAnsi="Tahoma" w:cs="Tahoma"/>
          <w:sz w:val="24"/>
          <w:szCs w:val="24"/>
        </w:rPr>
        <w:t xml:space="preserve"> identifying “distinguished contribution to American literature,” defined as text, in a book for children,</w:t>
      </w:r>
    </w:p>
    <w:p w:rsidR="005B4929" w:rsidRPr="00A45911" w:rsidRDefault="005B4929" w:rsidP="00A45911">
      <w:pPr>
        <w:spacing w:before="100" w:beforeAutospacing="1" w:after="100" w:afterAutospacing="1"/>
        <w:rPr>
          <w:rFonts w:ascii="Tahoma" w:hAnsi="Tahoma" w:cs="Tahoma"/>
          <w:sz w:val="24"/>
          <w:szCs w:val="24"/>
        </w:rPr>
      </w:pPr>
      <w:r w:rsidRPr="00A45911">
        <w:rPr>
          <w:rFonts w:ascii="Tahoma" w:hAnsi="Tahoma" w:cs="Tahoma"/>
          <w:sz w:val="24"/>
          <w:szCs w:val="24"/>
        </w:rPr>
        <w:t>a. Committee members need to consider the following:</w:t>
      </w:r>
    </w:p>
    <w:p w:rsidR="005B4929" w:rsidRPr="00A45911" w:rsidRDefault="005B4929" w:rsidP="00A45911">
      <w:pPr>
        <w:numPr>
          <w:ilvl w:val="0"/>
          <w:numId w:val="3"/>
        </w:numPr>
        <w:spacing w:before="100" w:beforeAutospacing="1" w:after="100" w:afterAutospacing="1"/>
        <w:ind w:left="1200"/>
        <w:rPr>
          <w:rFonts w:ascii="Tahoma" w:hAnsi="Tahoma" w:cs="Tahoma"/>
          <w:sz w:val="24"/>
          <w:szCs w:val="24"/>
        </w:rPr>
      </w:pPr>
      <w:r w:rsidRPr="00A45911">
        <w:rPr>
          <w:rFonts w:ascii="Tahoma" w:hAnsi="Tahoma" w:cs="Tahoma"/>
          <w:sz w:val="24"/>
          <w:szCs w:val="24"/>
        </w:rPr>
        <w:t>Interpretation of the theme or concept</w:t>
      </w:r>
    </w:p>
    <w:p w:rsidR="005B4929" w:rsidRPr="00A45911" w:rsidRDefault="005B4929" w:rsidP="00A45911">
      <w:pPr>
        <w:numPr>
          <w:ilvl w:val="0"/>
          <w:numId w:val="3"/>
        </w:numPr>
        <w:spacing w:before="100" w:beforeAutospacing="1" w:after="100" w:afterAutospacing="1"/>
        <w:ind w:left="1200"/>
        <w:rPr>
          <w:rFonts w:ascii="Tahoma" w:hAnsi="Tahoma" w:cs="Tahoma"/>
          <w:sz w:val="24"/>
          <w:szCs w:val="24"/>
        </w:rPr>
      </w:pPr>
      <w:r w:rsidRPr="00A45911">
        <w:rPr>
          <w:rFonts w:ascii="Tahoma" w:hAnsi="Tahoma" w:cs="Tahoma"/>
          <w:sz w:val="24"/>
          <w:szCs w:val="24"/>
        </w:rPr>
        <w:t>Presentation of information including accuracy, clarity, and organization</w:t>
      </w:r>
    </w:p>
    <w:p w:rsidR="005B4929" w:rsidRPr="00A45911" w:rsidRDefault="005B4929" w:rsidP="00A45911">
      <w:pPr>
        <w:numPr>
          <w:ilvl w:val="0"/>
          <w:numId w:val="3"/>
        </w:numPr>
        <w:spacing w:before="100" w:beforeAutospacing="1" w:after="100" w:afterAutospacing="1"/>
        <w:ind w:left="1200"/>
        <w:rPr>
          <w:rFonts w:ascii="Tahoma" w:hAnsi="Tahoma" w:cs="Tahoma"/>
          <w:sz w:val="24"/>
          <w:szCs w:val="24"/>
        </w:rPr>
      </w:pPr>
      <w:r w:rsidRPr="00A45911">
        <w:rPr>
          <w:rFonts w:ascii="Tahoma" w:hAnsi="Tahoma" w:cs="Tahoma"/>
          <w:sz w:val="24"/>
          <w:szCs w:val="24"/>
        </w:rPr>
        <w:t>Development of a plot</w:t>
      </w:r>
    </w:p>
    <w:p w:rsidR="005B4929" w:rsidRPr="00A45911" w:rsidRDefault="005B4929" w:rsidP="00A45911">
      <w:pPr>
        <w:numPr>
          <w:ilvl w:val="0"/>
          <w:numId w:val="3"/>
        </w:numPr>
        <w:spacing w:before="100" w:beforeAutospacing="1" w:after="100" w:afterAutospacing="1"/>
        <w:ind w:left="1200"/>
        <w:rPr>
          <w:rFonts w:ascii="Tahoma" w:hAnsi="Tahoma" w:cs="Tahoma"/>
          <w:sz w:val="24"/>
          <w:szCs w:val="24"/>
        </w:rPr>
      </w:pPr>
      <w:r w:rsidRPr="00A45911">
        <w:rPr>
          <w:rFonts w:ascii="Tahoma" w:hAnsi="Tahoma" w:cs="Tahoma"/>
          <w:sz w:val="24"/>
          <w:szCs w:val="24"/>
        </w:rPr>
        <w:t>Delineation of characters</w:t>
      </w:r>
    </w:p>
    <w:p w:rsidR="005B4929" w:rsidRPr="00A45911" w:rsidRDefault="005B4929" w:rsidP="00A45911">
      <w:pPr>
        <w:numPr>
          <w:ilvl w:val="0"/>
          <w:numId w:val="3"/>
        </w:numPr>
        <w:spacing w:before="100" w:beforeAutospacing="1" w:after="100" w:afterAutospacing="1"/>
        <w:ind w:left="1200"/>
        <w:rPr>
          <w:rFonts w:ascii="Tahoma" w:hAnsi="Tahoma" w:cs="Tahoma"/>
          <w:sz w:val="24"/>
          <w:szCs w:val="24"/>
        </w:rPr>
      </w:pPr>
      <w:r w:rsidRPr="00A45911">
        <w:rPr>
          <w:rFonts w:ascii="Tahoma" w:hAnsi="Tahoma" w:cs="Tahoma"/>
          <w:sz w:val="24"/>
          <w:szCs w:val="24"/>
        </w:rPr>
        <w:t>Delineation of a setting</w:t>
      </w:r>
    </w:p>
    <w:p w:rsidR="005B4929" w:rsidRPr="00A45911" w:rsidRDefault="005B4929" w:rsidP="00A45911">
      <w:pPr>
        <w:numPr>
          <w:ilvl w:val="0"/>
          <w:numId w:val="3"/>
        </w:numPr>
        <w:spacing w:before="100" w:beforeAutospacing="1" w:after="100" w:afterAutospacing="1"/>
        <w:ind w:left="1200"/>
        <w:rPr>
          <w:rFonts w:ascii="Tahoma" w:hAnsi="Tahoma" w:cs="Tahoma"/>
          <w:sz w:val="24"/>
          <w:szCs w:val="24"/>
        </w:rPr>
      </w:pPr>
      <w:r w:rsidRPr="00A45911">
        <w:rPr>
          <w:rFonts w:ascii="Tahoma" w:hAnsi="Tahoma" w:cs="Tahoma"/>
          <w:sz w:val="24"/>
          <w:szCs w:val="24"/>
        </w:rPr>
        <w:t>Appropriateness of style.</w:t>
      </w:r>
    </w:p>
    <w:p w:rsidR="005B4929" w:rsidRPr="00A45911" w:rsidRDefault="005B4929" w:rsidP="00A45911">
      <w:pPr>
        <w:spacing w:before="100" w:beforeAutospacing="1" w:after="100" w:afterAutospacing="1"/>
        <w:rPr>
          <w:rFonts w:ascii="Tahoma" w:hAnsi="Tahoma" w:cs="Tahoma"/>
          <w:sz w:val="24"/>
          <w:szCs w:val="24"/>
        </w:rPr>
      </w:pPr>
      <w:r w:rsidRPr="00A45911">
        <w:rPr>
          <w:rFonts w:ascii="Tahoma" w:hAnsi="Tahoma" w:cs="Tahoma"/>
          <w:sz w:val="24"/>
          <w:szCs w:val="24"/>
        </w:rPr>
        <w:t>Note: Because the literary qualities to be considered will vary depending on content, the committee need not expect to find excellence in each of the named elements. The book should, however, have distinguished qualities in all of the elements pertinent to it.</w:t>
      </w:r>
    </w:p>
    <w:p w:rsidR="005B4929" w:rsidRPr="00A45911" w:rsidRDefault="005B4929" w:rsidP="00A45911">
      <w:pPr>
        <w:spacing w:before="100" w:beforeAutospacing="1" w:after="100" w:afterAutospacing="1"/>
        <w:rPr>
          <w:rFonts w:ascii="Tahoma" w:hAnsi="Tahoma" w:cs="Tahoma"/>
          <w:sz w:val="24"/>
          <w:szCs w:val="24"/>
        </w:rPr>
      </w:pPr>
      <w:r w:rsidRPr="00A45911">
        <w:rPr>
          <w:rFonts w:ascii="Tahoma" w:hAnsi="Tahoma" w:cs="Tahoma"/>
          <w:sz w:val="24"/>
          <w:szCs w:val="24"/>
        </w:rPr>
        <w:t>b.</w:t>
      </w:r>
      <w:r>
        <w:rPr>
          <w:rFonts w:ascii="Tahoma" w:hAnsi="Tahoma" w:cs="Tahoma"/>
          <w:sz w:val="24"/>
          <w:szCs w:val="24"/>
        </w:rPr>
        <w:t xml:space="preserve"> </w:t>
      </w:r>
      <w:r w:rsidRPr="00A45911">
        <w:rPr>
          <w:rFonts w:ascii="Tahoma" w:hAnsi="Tahoma" w:cs="Tahoma"/>
          <w:sz w:val="24"/>
          <w:szCs w:val="24"/>
        </w:rPr>
        <w:t>Committee members must consider excellence of presentation for a child audience.</w:t>
      </w:r>
    </w:p>
    <w:p w:rsidR="005B4929" w:rsidRPr="00A45911" w:rsidRDefault="005B4929" w:rsidP="00A45911">
      <w:pPr>
        <w:spacing w:before="100" w:beforeAutospacing="1" w:after="100" w:afterAutospacing="1"/>
        <w:rPr>
          <w:rFonts w:ascii="Tahoma" w:hAnsi="Tahoma" w:cs="Tahoma"/>
          <w:sz w:val="24"/>
          <w:szCs w:val="24"/>
        </w:rPr>
      </w:pPr>
      <w:r w:rsidRPr="00A45911">
        <w:rPr>
          <w:rFonts w:ascii="Tahoma" w:hAnsi="Tahoma" w:cs="Tahoma"/>
          <w:sz w:val="24"/>
          <w:szCs w:val="24"/>
        </w:rPr>
        <w:t>2. Each book is to be considered as a contribution to American literature. The committee is to make its decision primarily on the text. Other components of a book, such as illustrations, overall design of the book, etc., may be considered when they make the book less effective.</w:t>
      </w:r>
    </w:p>
    <w:p w:rsidR="00810356" w:rsidRDefault="005B4929" w:rsidP="005F0E57">
      <w:pPr>
        <w:spacing w:before="100" w:beforeAutospacing="1" w:after="100" w:afterAutospacing="1"/>
        <w:rPr>
          <w:rFonts w:ascii="Tahoma" w:hAnsi="Tahoma" w:cs="Tahoma"/>
          <w:sz w:val="24"/>
          <w:szCs w:val="24"/>
        </w:rPr>
      </w:pPr>
      <w:r w:rsidRPr="00A45911">
        <w:rPr>
          <w:rFonts w:ascii="Tahoma" w:hAnsi="Tahoma" w:cs="Tahoma"/>
          <w:sz w:val="24"/>
          <w:szCs w:val="24"/>
        </w:rPr>
        <w:t xml:space="preserve">3. The book must be a self-contained entity, not dependent on other media (i.e., sound or film equipment) for its enjoyment. </w:t>
      </w:r>
      <w:r w:rsidRPr="00A45911">
        <w:rPr>
          <w:rFonts w:ascii="Tahoma" w:hAnsi="Tahoma" w:cs="Tahoma"/>
          <w:sz w:val="24"/>
          <w:szCs w:val="24"/>
        </w:rPr>
        <w:br/>
        <w:t xml:space="preserve">  </w:t>
      </w:r>
      <w:r w:rsidRPr="00A45911">
        <w:rPr>
          <w:rFonts w:ascii="Tahoma" w:hAnsi="Tahoma" w:cs="Tahoma"/>
          <w:sz w:val="24"/>
          <w:szCs w:val="24"/>
        </w:rPr>
        <w:br/>
        <w:t xml:space="preserve">Note: The committee should keep in mind that the award is for literary quality and quality presentation for children. The award is not for didactic content or popularity. </w:t>
      </w:r>
    </w:p>
    <w:p w:rsidR="005B4929" w:rsidRDefault="005B4929" w:rsidP="001F54B1">
      <w:pPr>
        <w:rPr>
          <w:rFonts w:ascii="Tahoma" w:hAnsi="Tahoma" w:cs="Tahoma"/>
          <w:sz w:val="24"/>
          <w:szCs w:val="24"/>
        </w:rPr>
      </w:pPr>
      <w:r>
        <w:rPr>
          <w:rFonts w:ascii="Tahoma" w:hAnsi="Tahoma" w:cs="Tahoma"/>
          <w:sz w:val="24"/>
          <w:szCs w:val="24"/>
        </w:rPr>
        <w:lastRenderedPageBreak/>
        <w:t>Link</w:t>
      </w:r>
      <w:r w:rsidRPr="001F54B1">
        <w:rPr>
          <w:rFonts w:ascii="Tahoma" w:hAnsi="Tahoma" w:cs="Tahoma"/>
          <w:sz w:val="24"/>
          <w:szCs w:val="24"/>
        </w:rPr>
        <w:t xml:space="preserve"> to </w:t>
      </w:r>
      <w:r>
        <w:rPr>
          <w:rFonts w:ascii="Tahoma" w:hAnsi="Tahoma" w:cs="Tahoma"/>
          <w:sz w:val="24"/>
          <w:szCs w:val="24"/>
        </w:rPr>
        <w:t>Newbery Award Web Site</w:t>
      </w:r>
      <w:r w:rsidR="00A151EF">
        <w:rPr>
          <w:rFonts w:ascii="Tahoma" w:hAnsi="Tahoma" w:cs="Tahoma"/>
          <w:sz w:val="24"/>
          <w:szCs w:val="24"/>
        </w:rPr>
        <w:t>:</w:t>
      </w:r>
    </w:p>
    <w:p w:rsidR="00A151EF" w:rsidRPr="001F54B1" w:rsidRDefault="00A151EF" w:rsidP="001F54B1">
      <w:pPr>
        <w:rPr>
          <w:rFonts w:ascii="Tahoma" w:hAnsi="Tahoma" w:cs="Tahoma"/>
          <w:sz w:val="24"/>
          <w:szCs w:val="24"/>
        </w:rPr>
      </w:pPr>
    </w:p>
    <w:p w:rsidR="005B4929" w:rsidRPr="001F54B1" w:rsidRDefault="00A151EF" w:rsidP="001F54B1">
      <w:pPr>
        <w:rPr>
          <w:rFonts w:ascii="Tahoma" w:hAnsi="Tahoma" w:cs="Tahoma"/>
          <w:sz w:val="22"/>
          <w:szCs w:val="22"/>
        </w:rPr>
      </w:pPr>
      <w:r w:rsidRPr="00A151EF">
        <w:rPr>
          <w:rFonts w:ascii="Tahoma" w:hAnsi="Tahoma" w:cs="Tahoma"/>
          <w:sz w:val="22"/>
          <w:szCs w:val="22"/>
        </w:rPr>
        <w:t>http://www.ala.org/alsc/awardsgrants/bookmedia/newberymedal/newberymedal</w:t>
      </w:r>
    </w:p>
    <w:p w:rsidR="00D73E3D" w:rsidRDefault="00D73E3D" w:rsidP="003523B8">
      <w:pPr>
        <w:rPr>
          <w:rFonts w:ascii="Tahoma" w:hAnsi="Tahoma" w:cs="Tahoma"/>
          <w:color w:val="000000"/>
          <w:sz w:val="24"/>
          <w:szCs w:val="24"/>
        </w:rPr>
      </w:pPr>
    </w:p>
    <w:p w:rsidR="005B4929" w:rsidRPr="001F54B1" w:rsidRDefault="005B4929" w:rsidP="003523B8">
      <w:pPr>
        <w:rPr>
          <w:rFonts w:ascii="Tahoma" w:hAnsi="Tahoma" w:cs="Tahoma"/>
          <w:color w:val="000000"/>
          <w:sz w:val="24"/>
          <w:szCs w:val="24"/>
        </w:rPr>
      </w:pPr>
      <w:r>
        <w:rPr>
          <w:rFonts w:ascii="Tahoma" w:hAnsi="Tahoma" w:cs="Tahoma"/>
          <w:b/>
          <w:bCs/>
          <w:color w:val="000000"/>
          <w:sz w:val="24"/>
          <w:szCs w:val="24"/>
        </w:rPr>
        <w:t>Newbery paper is d</w:t>
      </w:r>
      <w:r w:rsidRPr="00B20004">
        <w:rPr>
          <w:rFonts w:ascii="Tahoma" w:hAnsi="Tahoma" w:cs="Tahoma"/>
          <w:b/>
          <w:bCs/>
          <w:color w:val="000000"/>
          <w:sz w:val="24"/>
          <w:szCs w:val="24"/>
        </w:rPr>
        <w:t xml:space="preserve">ue on </w:t>
      </w:r>
      <w:r w:rsidR="001F730D">
        <w:rPr>
          <w:rFonts w:ascii="Tahoma" w:hAnsi="Tahoma" w:cs="Tahoma"/>
          <w:b/>
          <w:bCs/>
          <w:color w:val="000000"/>
          <w:sz w:val="24"/>
          <w:szCs w:val="24"/>
        </w:rPr>
        <w:t>March 4</w:t>
      </w:r>
      <w:r w:rsidR="001F730D" w:rsidRPr="001F730D">
        <w:rPr>
          <w:rFonts w:ascii="Tahoma" w:hAnsi="Tahoma" w:cs="Tahoma"/>
          <w:b/>
          <w:bCs/>
          <w:color w:val="000000"/>
          <w:sz w:val="24"/>
          <w:szCs w:val="24"/>
          <w:vertAlign w:val="superscript"/>
        </w:rPr>
        <w:t>th</w:t>
      </w:r>
      <w:r w:rsidR="009712CF">
        <w:rPr>
          <w:rFonts w:ascii="Tahoma" w:hAnsi="Tahoma" w:cs="Tahoma"/>
          <w:b/>
          <w:bCs/>
          <w:color w:val="000000"/>
          <w:sz w:val="24"/>
          <w:szCs w:val="24"/>
        </w:rPr>
        <w:t xml:space="preserve"> </w:t>
      </w:r>
      <w:r w:rsidRPr="00B20004">
        <w:rPr>
          <w:rFonts w:ascii="Tahoma" w:hAnsi="Tahoma" w:cs="Tahoma"/>
          <w:b/>
          <w:bCs/>
          <w:color w:val="000000"/>
          <w:sz w:val="24"/>
          <w:szCs w:val="24"/>
        </w:rPr>
        <w:t>– i</w:t>
      </w:r>
      <w:r>
        <w:rPr>
          <w:rFonts w:ascii="Tahoma" w:hAnsi="Tahoma" w:cs="Tahoma"/>
          <w:b/>
          <w:bCs/>
          <w:color w:val="000000"/>
          <w:sz w:val="24"/>
          <w:szCs w:val="24"/>
        </w:rPr>
        <w:t>n class. No electronic papers ac</w:t>
      </w:r>
      <w:r w:rsidRPr="00B20004">
        <w:rPr>
          <w:rFonts w:ascii="Tahoma" w:hAnsi="Tahoma" w:cs="Tahoma"/>
          <w:b/>
          <w:bCs/>
          <w:color w:val="000000"/>
          <w:sz w:val="24"/>
          <w:szCs w:val="24"/>
        </w:rPr>
        <w:t xml:space="preserve">cepted. </w:t>
      </w:r>
    </w:p>
    <w:p w:rsidR="005B4929" w:rsidRDefault="005B4929" w:rsidP="00B87D83">
      <w:pPr>
        <w:rPr>
          <w:rFonts w:ascii="Tahoma" w:hAnsi="Tahoma" w:cs="Tahoma"/>
          <w:b/>
          <w:bCs/>
          <w:sz w:val="24"/>
          <w:szCs w:val="24"/>
        </w:rPr>
      </w:pPr>
    </w:p>
    <w:p w:rsidR="006045B8" w:rsidRPr="005640AD" w:rsidRDefault="006045B8" w:rsidP="006045B8">
      <w:pPr>
        <w:rPr>
          <w:rFonts w:ascii="Tahoma" w:hAnsi="Tahoma" w:cs="Tahoma"/>
          <w:sz w:val="24"/>
          <w:szCs w:val="24"/>
        </w:rPr>
      </w:pPr>
      <w:r>
        <w:rPr>
          <w:rFonts w:ascii="Tahoma" w:hAnsi="Tahoma" w:cs="Tahoma"/>
          <w:b/>
          <w:bCs/>
          <w:sz w:val="24"/>
          <w:szCs w:val="24"/>
        </w:rPr>
        <w:t>Extra credit o</w:t>
      </w:r>
      <w:r w:rsidRPr="005640AD">
        <w:rPr>
          <w:rFonts w:ascii="Tahoma" w:hAnsi="Tahoma" w:cs="Tahoma"/>
          <w:b/>
          <w:bCs/>
          <w:sz w:val="24"/>
          <w:szCs w:val="24"/>
        </w:rPr>
        <w:t>ptions</w:t>
      </w:r>
      <w:r>
        <w:rPr>
          <w:rFonts w:ascii="Tahoma" w:hAnsi="Tahoma" w:cs="Tahoma"/>
          <w:sz w:val="24"/>
          <w:szCs w:val="24"/>
        </w:rPr>
        <w:t xml:space="preserve">:  Students may earn up to two </w:t>
      </w:r>
      <w:r w:rsidRPr="005640AD">
        <w:rPr>
          <w:rFonts w:ascii="Tahoma" w:hAnsi="Tahoma" w:cs="Tahoma"/>
          <w:sz w:val="24"/>
          <w:szCs w:val="24"/>
        </w:rPr>
        <w:t>extra credit point</w:t>
      </w:r>
      <w:r>
        <w:rPr>
          <w:rFonts w:ascii="Tahoma" w:hAnsi="Tahoma" w:cs="Tahoma"/>
          <w:sz w:val="24"/>
          <w:szCs w:val="24"/>
        </w:rPr>
        <w:t>s</w:t>
      </w:r>
      <w:bookmarkStart w:id="0" w:name="_GoBack"/>
      <w:bookmarkEnd w:id="0"/>
      <w:r w:rsidRPr="005640AD">
        <w:rPr>
          <w:rFonts w:ascii="Tahoma" w:hAnsi="Tahoma" w:cs="Tahoma"/>
          <w:sz w:val="24"/>
          <w:szCs w:val="24"/>
        </w:rPr>
        <w:t xml:space="preserve"> during the seme</w:t>
      </w:r>
      <w:r>
        <w:rPr>
          <w:rFonts w:ascii="Tahoma" w:hAnsi="Tahoma" w:cs="Tahoma"/>
          <w:sz w:val="24"/>
          <w:szCs w:val="24"/>
        </w:rPr>
        <w:t xml:space="preserve">ster. </w:t>
      </w:r>
    </w:p>
    <w:p w:rsidR="005B4929" w:rsidRPr="005640AD" w:rsidRDefault="005B4929" w:rsidP="00B87D83">
      <w:pPr>
        <w:rPr>
          <w:rFonts w:ascii="Tahoma" w:hAnsi="Tahoma" w:cs="Tahoma"/>
          <w:sz w:val="24"/>
          <w:szCs w:val="24"/>
        </w:rPr>
      </w:pPr>
    </w:p>
    <w:p w:rsidR="005B4929" w:rsidRDefault="005B4929" w:rsidP="00B87D83">
      <w:pPr>
        <w:rPr>
          <w:rFonts w:ascii="Tahoma" w:hAnsi="Tahoma" w:cs="Tahoma"/>
          <w:sz w:val="24"/>
          <w:szCs w:val="24"/>
        </w:rPr>
      </w:pPr>
      <w:r w:rsidRPr="005640AD">
        <w:rPr>
          <w:rFonts w:ascii="Tahoma" w:hAnsi="Tahoma" w:cs="Tahoma"/>
          <w:sz w:val="24"/>
          <w:szCs w:val="24"/>
        </w:rPr>
        <w:t xml:space="preserve">Any student who successfully completes the </w:t>
      </w:r>
      <w:r w:rsidRPr="005640AD">
        <w:rPr>
          <w:rFonts w:ascii="Tahoma" w:hAnsi="Tahoma" w:cs="Tahoma"/>
          <w:b/>
          <w:bCs/>
          <w:sz w:val="24"/>
          <w:szCs w:val="24"/>
        </w:rPr>
        <w:t>electronic extra credit</w:t>
      </w:r>
      <w:r w:rsidR="000C58A5">
        <w:rPr>
          <w:rFonts w:ascii="Tahoma" w:hAnsi="Tahoma" w:cs="Tahoma"/>
          <w:sz w:val="24"/>
          <w:szCs w:val="24"/>
        </w:rPr>
        <w:t xml:space="preserve"> assignment mentioned in the course p</w:t>
      </w:r>
      <w:r w:rsidRPr="005640AD">
        <w:rPr>
          <w:rFonts w:ascii="Tahoma" w:hAnsi="Tahoma" w:cs="Tahoma"/>
          <w:sz w:val="24"/>
          <w:szCs w:val="24"/>
        </w:rPr>
        <w:t xml:space="preserve">acket will receive one point extra credit (one point added to class average). </w:t>
      </w:r>
    </w:p>
    <w:p w:rsidR="00E754EF" w:rsidRDefault="00E754EF" w:rsidP="00B87D83">
      <w:pPr>
        <w:rPr>
          <w:rFonts w:ascii="Tahoma" w:hAnsi="Tahoma" w:cs="Tahoma"/>
          <w:sz w:val="24"/>
          <w:szCs w:val="24"/>
        </w:rPr>
      </w:pPr>
    </w:p>
    <w:p w:rsidR="00E754EF" w:rsidRPr="00E754EF" w:rsidRDefault="00E754EF" w:rsidP="00B87D83">
      <w:pPr>
        <w:rPr>
          <w:rFonts w:ascii="Tahoma" w:hAnsi="Tahoma" w:cs="Tahoma"/>
          <w:b/>
          <w:sz w:val="24"/>
          <w:szCs w:val="24"/>
        </w:rPr>
      </w:pPr>
      <w:r>
        <w:rPr>
          <w:rFonts w:ascii="Tahoma" w:hAnsi="Tahoma" w:cs="Tahoma"/>
          <w:b/>
          <w:sz w:val="24"/>
          <w:szCs w:val="24"/>
        </w:rPr>
        <w:t xml:space="preserve">Extra credit surprise!!!  At any time during the semester there could be an extra credit question.  At any class lecture you could be asked to answer an extra credit question based on any class lecture or outside reading from a previous lecture. </w:t>
      </w:r>
      <w:r w:rsidR="00CC18D7">
        <w:rPr>
          <w:rFonts w:ascii="Tahoma" w:hAnsi="Tahoma" w:cs="Tahoma"/>
          <w:b/>
          <w:sz w:val="24"/>
          <w:szCs w:val="24"/>
        </w:rPr>
        <w:t xml:space="preserve"> Could be one or more chances</w:t>
      </w:r>
      <w:r>
        <w:rPr>
          <w:rFonts w:ascii="Tahoma" w:hAnsi="Tahoma" w:cs="Tahoma"/>
          <w:b/>
          <w:sz w:val="24"/>
          <w:szCs w:val="24"/>
        </w:rPr>
        <w:t xml:space="preserve"> but expect at least one extra credit surprise.  Each Extra Credit “SURPRISE” is worth one point. </w:t>
      </w:r>
    </w:p>
    <w:p w:rsidR="005B4929" w:rsidRPr="005640AD" w:rsidRDefault="005B4929" w:rsidP="00B87D83">
      <w:pPr>
        <w:rPr>
          <w:rFonts w:ascii="Tahoma" w:hAnsi="Tahoma" w:cs="Tahoma"/>
          <w:sz w:val="24"/>
          <w:szCs w:val="24"/>
        </w:rPr>
      </w:pPr>
    </w:p>
    <w:p w:rsidR="005B4929" w:rsidRPr="005640AD" w:rsidRDefault="000C58A5" w:rsidP="00B87D83">
      <w:pPr>
        <w:rPr>
          <w:rFonts w:ascii="Tahoma" w:hAnsi="Tahoma" w:cs="Tahoma"/>
          <w:sz w:val="24"/>
          <w:szCs w:val="24"/>
        </w:rPr>
      </w:pPr>
      <w:r>
        <w:rPr>
          <w:rFonts w:ascii="Tahoma" w:hAnsi="Tahoma" w:cs="Tahoma"/>
          <w:b/>
          <w:bCs/>
          <w:sz w:val="24"/>
          <w:szCs w:val="24"/>
        </w:rPr>
        <w:t>Course p</w:t>
      </w:r>
      <w:r w:rsidR="005B4929" w:rsidRPr="005640AD">
        <w:rPr>
          <w:rFonts w:ascii="Tahoma" w:hAnsi="Tahoma" w:cs="Tahoma"/>
          <w:b/>
          <w:bCs/>
          <w:sz w:val="24"/>
          <w:szCs w:val="24"/>
        </w:rPr>
        <w:t>acket</w:t>
      </w:r>
      <w:r w:rsidR="00D73E3D">
        <w:rPr>
          <w:rFonts w:ascii="Tahoma" w:hAnsi="Tahoma" w:cs="Tahoma"/>
          <w:sz w:val="24"/>
          <w:szCs w:val="24"/>
        </w:rPr>
        <w:t xml:space="preserve">: </w:t>
      </w:r>
      <w:r w:rsidR="005B4929" w:rsidRPr="005640AD">
        <w:rPr>
          <w:rFonts w:ascii="Tahoma" w:hAnsi="Tahoma" w:cs="Tahoma"/>
          <w:sz w:val="24"/>
          <w:szCs w:val="24"/>
        </w:rPr>
        <w:t>Available at</w:t>
      </w:r>
      <w:r w:rsidR="00D15ACD">
        <w:rPr>
          <w:rFonts w:ascii="Tahoma" w:hAnsi="Tahoma" w:cs="Tahoma"/>
          <w:sz w:val="24"/>
          <w:szCs w:val="24"/>
        </w:rPr>
        <w:t xml:space="preserve"> Speedway Copying located at 715 W 23</w:t>
      </w:r>
      <w:r w:rsidR="00D15ACD" w:rsidRPr="00D15ACD">
        <w:rPr>
          <w:rFonts w:ascii="Tahoma" w:hAnsi="Tahoma" w:cs="Tahoma"/>
          <w:sz w:val="24"/>
          <w:szCs w:val="24"/>
          <w:vertAlign w:val="superscript"/>
        </w:rPr>
        <w:t>rd</w:t>
      </w:r>
      <w:r w:rsidR="00D15ACD">
        <w:rPr>
          <w:rFonts w:ascii="Tahoma" w:hAnsi="Tahoma" w:cs="Tahoma"/>
          <w:sz w:val="24"/>
          <w:szCs w:val="24"/>
        </w:rPr>
        <w:t xml:space="preserve"> Suite N in the Un</w:t>
      </w:r>
      <w:r w:rsidR="004C6CD1">
        <w:rPr>
          <w:rFonts w:ascii="Tahoma" w:hAnsi="Tahoma" w:cs="Tahoma"/>
          <w:sz w:val="24"/>
          <w:szCs w:val="24"/>
        </w:rPr>
        <w:t>iversity Tower</w:t>
      </w:r>
      <w:r>
        <w:rPr>
          <w:rFonts w:ascii="Tahoma" w:hAnsi="Tahoma" w:cs="Tahoma"/>
          <w:sz w:val="24"/>
          <w:szCs w:val="24"/>
        </w:rPr>
        <w:t>.  Their t</w:t>
      </w:r>
      <w:r w:rsidR="00D15ACD">
        <w:rPr>
          <w:rFonts w:ascii="Tahoma" w:hAnsi="Tahoma" w:cs="Tahoma"/>
          <w:sz w:val="24"/>
          <w:szCs w:val="24"/>
        </w:rPr>
        <w:t>elephone number is 512-478-3334</w:t>
      </w:r>
      <w:r w:rsidR="005B4929" w:rsidRPr="005640AD">
        <w:rPr>
          <w:rFonts w:ascii="Tahoma" w:hAnsi="Tahoma" w:cs="Tahoma"/>
          <w:sz w:val="24"/>
          <w:szCs w:val="24"/>
        </w:rPr>
        <w:t>.</w:t>
      </w:r>
    </w:p>
    <w:p w:rsidR="005B4929" w:rsidRPr="005640AD" w:rsidRDefault="005B4929" w:rsidP="00B87D83">
      <w:pPr>
        <w:rPr>
          <w:rFonts w:ascii="Tahoma" w:hAnsi="Tahoma" w:cs="Tahoma"/>
          <w:sz w:val="24"/>
          <w:szCs w:val="24"/>
        </w:rPr>
      </w:pPr>
    </w:p>
    <w:p w:rsidR="005B4929" w:rsidRPr="005640AD" w:rsidRDefault="000C58A5" w:rsidP="00B87D83">
      <w:pPr>
        <w:rPr>
          <w:rFonts w:ascii="Tahoma" w:hAnsi="Tahoma" w:cs="Tahoma"/>
          <w:sz w:val="24"/>
          <w:szCs w:val="24"/>
        </w:rPr>
      </w:pPr>
      <w:r>
        <w:rPr>
          <w:rFonts w:ascii="Tahoma" w:hAnsi="Tahoma" w:cs="Tahoma"/>
          <w:b/>
          <w:bCs/>
          <w:sz w:val="24"/>
          <w:szCs w:val="24"/>
        </w:rPr>
        <w:t>Students with disabilities i</w:t>
      </w:r>
      <w:r w:rsidR="005B4929" w:rsidRPr="005640AD">
        <w:rPr>
          <w:rFonts w:ascii="Tahoma" w:hAnsi="Tahoma" w:cs="Tahoma"/>
          <w:b/>
          <w:bCs/>
          <w:sz w:val="24"/>
          <w:szCs w:val="24"/>
        </w:rPr>
        <w:t>nformation</w:t>
      </w:r>
      <w:r w:rsidR="005B4929" w:rsidRPr="005640AD">
        <w:rPr>
          <w:rFonts w:ascii="Tahoma" w:hAnsi="Tahoma" w:cs="Tahoma"/>
          <w:sz w:val="24"/>
          <w:szCs w:val="24"/>
        </w:rPr>
        <w:t xml:space="preserve">: The University of Texas at Austin provides upon request appropriate academic accommodations for qualified students with disabilities. For more information, contact the Office of the Dean of Students at </w:t>
      </w:r>
      <w:r>
        <w:rPr>
          <w:rFonts w:ascii="Tahoma" w:hAnsi="Tahoma" w:cs="Tahoma"/>
          <w:sz w:val="24"/>
          <w:szCs w:val="24"/>
        </w:rPr>
        <w:t>512-</w:t>
      </w:r>
      <w:r w:rsidR="005B4929" w:rsidRPr="005640AD">
        <w:rPr>
          <w:rFonts w:ascii="Tahoma" w:hAnsi="Tahoma" w:cs="Tahoma"/>
          <w:sz w:val="24"/>
          <w:szCs w:val="24"/>
        </w:rPr>
        <w:t xml:space="preserve">471-6259 or </w:t>
      </w:r>
      <w:r>
        <w:rPr>
          <w:rFonts w:ascii="Tahoma" w:hAnsi="Tahoma" w:cs="Tahoma"/>
          <w:sz w:val="24"/>
          <w:szCs w:val="24"/>
        </w:rPr>
        <w:t>512-</w:t>
      </w:r>
      <w:r w:rsidR="005B4929" w:rsidRPr="005640AD">
        <w:rPr>
          <w:rFonts w:ascii="Tahoma" w:hAnsi="Tahoma" w:cs="Tahoma"/>
          <w:sz w:val="24"/>
          <w:szCs w:val="24"/>
        </w:rPr>
        <w:t xml:space="preserve">471-4641 TTY. </w:t>
      </w:r>
    </w:p>
    <w:p w:rsidR="005B4929" w:rsidRPr="005640AD" w:rsidRDefault="005B4929" w:rsidP="00B87D83">
      <w:pPr>
        <w:rPr>
          <w:rFonts w:ascii="Tahoma" w:hAnsi="Tahoma" w:cs="Tahoma"/>
          <w:sz w:val="24"/>
          <w:szCs w:val="24"/>
        </w:rPr>
      </w:pPr>
    </w:p>
    <w:p w:rsidR="005B4929" w:rsidRPr="005640AD" w:rsidRDefault="005B4929">
      <w:pPr>
        <w:rPr>
          <w:rFonts w:ascii="Tahoma" w:hAnsi="Tahoma" w:cs="Tahoma"/>
          <w:sz w:val="24"/>
          <w:szCs w:val="24"/>
        </w:rPr>
      </w:pPr>
    </w:p>
    <w:sectPr w:rsidR="005B4929" w:rsidRPr="005640AD" w:rsidSect="0080585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625D"/>
    <w:multiLevelType w:val="multilevel"/>
    <w:tmpl w:val="D0F619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C700A7D"/>
    <w:multiLevelType w:val="multilevel"/>
    <w:tmpl w:val="FFAC2A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EC37F8E"/>
    <w:multiLevelType w:val="multilevel"/>
    <w:tmpl w:val="5098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83"/>
    <w:rsid w:val="00006B08"/>
    <w:rsid w:val="00035844"/>
    <w:rsid w:val="00046A0D"/>
    <w:rsid w:val="000C58A5"/>
    <w:rsid w:val="001045DC"/>
    <w:rsid w:val="00140340"/>
    <w:rsid w:val="00152442"/>
    <w:rsid w:val="00197981"/>
    <w:rsid w:val="001B2161"/>
    <w:rsid w:val="001B3D59"/>
    <w:rsid w:val="001D52AF"/>
    <w:rsid w:val="001F17F5"/>
    <w:rsid w:val="001F54B1"/>
    <w:rsid w:val="001F730D"/>
    <w:rsid w:val="00202E90"/>
    <w:rsid w:val="00225F7B"/>
    <w:rsid w:val="002318B6"/>
    <w:rsid w:val="00251F4C"/>
    <w:rsid w:val="002A106F"/>
    <w:rsid w:val="002A3E96"/>
    <w:rsid w:val="00300975"/>
    <w:rsid w:val="003068C0"/>
    <w:rsid w:val="00336978"/>
    <w:rsid w:val="003523B8"/>
    <w:rsid w:val="00383400"/>
    <w:rsid w:val="003B573A"/>
    <w:rsid w:val="003D713B"/>
    <w:rsid w:val="003E5AA3"/>
    <w:rsid w:val="003F5781"/>
    <w:rsid w:val="004058A8"/>
    <w:rsid w:val="004300C8"/>
    <w:rsid w:val="00433044"/>
    <w:rsid w:val="004625CC"/>
    <w:rsid w:val="00463AC0"/>
    <w:rsid w:val="00474800"/>
    <w:rsid w:val="004C6CD1"/>
    <w:rsid w:val="004D2956"/>
    <w:rsid w:val="00506CF7"/>
    <w:rsid w:val="0051243E"/>
    <w:rsid w:val="00513709"/>
    <w:rsid w:val="005251EC"/>
    <w:rsid w:val="005640AD"/>
    <w:rsid w:val="005645EC"/>
    <w:rsid w:val="00575F49"/>
    <w:rsid w:val="005808DA"/>
    <w:rsid w:val="00597469"/>
    <w:rsid w:val="005A51B1"/>
    <w:rsid w:val="005B4929"/>
    <w:rsid w:val="005F0E57"/>
    <w:rsid w:val="006045B8"/>
    <w:rsid w:val="006055C4"/>
    <w:rsid w:val="006814C4"/>
    <w:rsid w:val="00692AFB"/>
    <w:rsid w:val="006A5B31"/>
    <w:rsid w:val="00711F7C"/>
    <w:rsid w:val="00771495"/>
    <w:rsid w:val="007A6B69"/>
    <w:rsid w:val="007C79A2"/>
    <w:rsid w:val="00805851"/>
    <w:rsid w:val="00810356"/>
    <w:rsid w:val="008146E8"/>
    <w:rsid w:val="00814C5B"/>
    <w:rsid w:val="008215D3"/>
    <w:rsid w:val="008C3B26"/>
    <w:rsid w:val="008D0B74"/>
    <w:rsid w:val="008F2503"/>
    <w:rsid w:val="009712CF"/>
    <w:rsid w:val="00971D63"/>
    <w:rsid w:val="009A09E3"/>
    <w:rsid w:val="009F7357"/>
    <w:rsid w:val="00A151EF"/>
    <w:rsid w:val="00A21B15"/>
    <w:rsid w:val="00A22CD2"/>
    <w:rsid w:val="00A45911"/>
    <w:rsid w:val="00A5269D"/>
    <w:rsid w:val="00AA02A7"/>
    <w:rsid w:val="00AB232C"/>
    <w:rsid w:val="00B0652C"/>
    <w:rsid w:val="00B20004"/>
    <w:rsid w:val="00B44973"/>
    <w:rsid w:val="00B571B8"/>
    <w:rsid w:val="00B825BC"/>
    <w:rsid w:val="00B87D83"/>
    <w:rsid w:val="00B90C56"/>
    <w:rsid w:val="00BA46A6"/>
    <w:rsid w:val="00BF37B0"/>
    <w:rsid w:val="00BF5764"/>
    <w:rsid w:val="00C25C2C"/>
    <w:rsid w:val="00C5047F"/>
    <w:rsid w:val="00C60334"/>
    <w:rsid w:val="00CC18D7"/>
    <w:rsid w:val="00D1058E"/>
    <w:rsid w:val="00D15ACD"/>
    <w:rsid w:val="00D436AC"/>
    <w:rsid w:val="00D7092D"/>
    <w:rsid w:val="00D73E3D"/>
    <w:rsid w:val="00D754A0"/>
    <w:rsid w:val="00D8490C"/>
    <w:rsid w:val="00D84B59"/>
    <w:rsid w:val="00DB7427"/>
    <w:rsid w:val="00DC3052"/>
    <w:rsid w:val="00DC5F52"/>
    <w:rsid w:val="00E30D39"/>
    <w:rsid w:val="00E50756"/>
    <w:rsid w:val="00E52606"/>
    <w:rsid w:val="00E74F68"/>
    <w:rsid w:val="00E754EF"/>
    <w:rsid w:val="00EA3D70"/>
    <w:rsid w:val="00EB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83"/>
  </w:style>
  <w:style w:type="paragraph" w:styleId="Heading1">
    <w:name w:val="heading 1"/>
    <w:basedOn w:val="Normal"/>
    <w:link w:val="Heading1Char"/>
    <w:uiPriority w:val="99"/>
    <w:qFormat/>
    <w:rsid w:val="00A4591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A45911"/>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A4591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F17F5"/>
    <w:rPr>
      <w:rFonts w:ascii="Cambria" w:hAnsi="Cambria" w:cs="Cambria"/>
      <w:b/>
      <w:bCs/>
      <w:kern w:val="32"/>
      <w:sz w:val="32"/>
      <w:szCs w:val="32"/>
    </w:rPr>
  </w:style>
  <w:style w:type="character" w:customStyle="1" w:styleId="Heading2Char">
    <w:name w:val="Heading 2 Char"/>
    <w:link w:val="Heading2"/>
    <w:uiPriority w:val="99"/>
    <w:semiHidden/>
    <w:locked/>
    <w:rsid w:val="001F17F5"/>
    <w:rPr>
      <w:rFonts w:ascii="Cambria" w:hAnsi="Cambria" w:cs="Cambria"/>
      <w:b/>
      <w:bCs/>
      <w:i/>
      <w:iCs/>
      <w:sz w:val="28"/>
      <w:szCs w:val="28"/>
    </w:rPr>
  </w:style>
  <w:style w:type="character" w:customStyle="1" w:styleId="Heading3Char">
    <w:name w:val="Heading 3 Char"/>
    <w:link w:val="Heading3"/>
    <w:uiPriority w:val="99"/>
    <w:semiHidden/>
    <w:locked/>
    <w:rsid w:val="001F17F5"/>
    <w:rPr>
      <w:rFonts w:ascii="Cambria" w:hAnsi="Cambria" w:cs="Cambria"/>
      <w:b/>
      <w:bCs/>
      <w:sz w:val="26"/>
      <w:szCs w:val="26"/>
    </w:rPr>
  </w:style>
  <w:style w:type="paragraph" w:styleId="BodyText">
    <w:name w:val="Body Text"/>
    <w:basedOn w:val="Normal"/>
    <w:link w:val="BodyTextChar"/>
    <w:uiPriority w:val="99"/>
    <w:rsid w:val="00B87D83"/>
    <w:rPr>
      <w:sz w:val="22"/>
      <w:szCs w:val="22"/>
    </w:rPr>
  </w:style>
  <w:style w:type="character" w:customStyle="1" w:styleId="BodyTextChar">
    <w:name w:val="Body Text Char"/>
    <w:link w:val="BodyText"/>
    <w:uiPriority w:val="99"/>
    <w:semiHidden/>
    <w:locked/>
    <w:rsid w:val="00474800"/>
    <w:rPr>
      <w:rFonts w:cs="Times New Roman"/>
    </w:rPr>
  </w:style>
  <w:style w:type="paragraph" w:styleId="BodyText2">
    <w:name w:val="Body Text 2"/>
    <w:basedOn w:val="Normal"/>
    <w:link w:val="BodyText2Char1"/>
    <w:uiPriority w:val="99"/>
    <w:rsid w:val="00B87D83"/>
    <w:pPr>
      <w:spacing w:after="120"/>
      <w:ind w:left="360"/>
    </w:pPr>
  </w:style>
  <w:style w:type="character" w:customStyle="1" w:styleId="BodyText2Char">
    <w:name w:val="Body Text 2 Char"/>
    <w:uiPriority w:val="99"/>
    <w:semiHidden/>
    <w:locked/>
    <w:rsid w:val="001F17F5"/>
    <w:rPr>
      <w:rFonts w:cs="Times New Roman"/>
      <w:sz w:val="20"/>
      <w:szCs w:val="20"/>
    </w:rPr>
  </w:style>
  <w:style w:type="character" w:customStyle="1" w:styleId="BodyText2Char1">
    <w:name w:val="Body Text 2 Char1"/>
    <w:link w:val="BodyText2"/>
    <w:uiPriority w:val="99"/>
    <w:semiHidden/>
    <w:locked/>
    <w:rsid w:val="00474800"/>
    <w:rPr>
      <w:rFonts w:cs="Times New Roman"/>
    </w:rPr>
  </w:style>
  <w:style w:type="character" w:styleId="Hyperlink">
    <w:name w:val="Hyperlink"/>
    <w:uiPriority w:val="99"/>
    <w:rsid w:val="00B20004"/>
    <w:rPr>
      <w:rFonts w:cs="Times New Roman"/>
      <w:color w:val="0000FF"/>
      <w:u w:val="single"/>
    </w:rPr>
  </w:style>
  <w:style w:type="paragraph" w:styleId="NormalWeb">
    <w:name w:val="Normal (Web)"/>
    <w:basedOn w:val="Normal"/>
    <w:uiPriority w:val="99"/>
    <w:rsid w:val="00A4591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30D39"/>
    <w:rPr>
      <w:rFonts w:ascii="Tahoma" w:hAnsi="Tahoma" w:cs="Tahoma"/>
      <w:sz w:val="16"/>
      <w:szCs w:val="16"/>
    </w:rPr>
  </w:style>
  <w:style w:type="character" w:customStyle="1" w:styleId="BalloonTextChar">
    <w:name w:val="Balloon Text Char"/>
    <w:link w:val="BalloonText"/>
    <w:uiPriority w:val="99"/>
    <w:semiHidden/>
    <w:rsid w:val="00E30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83"/>
  </w:style>
  <w:style w:type="paragraph" w:styleId="Heading1">
    <w:name w:val="heading 1"/>
    <w:basedOn w:val="Normal"/>
    <w:link w:val="Heading1Char"/>
    <w:uiPriority w:val="99"/>
    <w:qFormat/>
    <w:rsid w:val="00A4591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A45911"/>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A4591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F17F5"/>
    <w:rPr>
      <w:rFonts w:ascii="Cambria" w:hAnsi="Cambria" w:cs="Cambria"/>
      <w:b/>
      <w:bCs/>
      <w:kern w:val="32"/>
      <w:sz w:val="32"/>
      <w:szCs w:val="32"/>
    </w:rPr>
  </w:style>
  <w:style w:type="character" w:customStyle="1" w:styleId="Heading2Char">
    <w:name w:val="Heading 2 Char"/>
    <w:link w:val="Heading2"/>
    <w:uiPriority w:val="99"/>
    <w:semiHidden/>
    <w:locked/>
    <w:rsid w:val="001F17F5"/>
    <w:rPr>
      <w:rFonts w:ascii="Cambria" w:hAnsi="Cambria" w:cs="Cambria"/>
      <w:b/>
      <w:bCs/>
      <w:i/>
      <w:iCs/>
      <w:sz w:val="28"/>
      <w:szCs w:val="28"/>
    </w:rPr>
  </w:style>
  <w:style w:type="character" w:customStyle="1" w:styleId="Heading3Char">
    <w:name w:val="Heading 3 Char"/>
    <w:link w:val="Heading3"/>
    <w:uiPriority w:val="99"/>
    <w:semiHidden/>
    <w:locked/>
    <w:rsid w:val="001F17F5"/>
    <w:rPr>
      <w:rFonts w:ascii="Cambria" w:hAnsi="Cambria" w:cs="Cambria"/>
      <w:b/>
      <w:bCs/>
      <w:sz w:val="26"/>
      <w:szCs w:val="26"/>
    </w:rPr>
  </w:style>
  <w:style w:type="paragraph" w:styleId="BodyText">
    <w:name w:val="Body Text"/>
    <w:basedOn w:val="Normal"/>
    <w:link w:val="BodyTextChar"/>
    <w:uiPriority w:val="99"/>
    <w:rsid w:val="00B87D83"/>
    <w:rPr>
      <w:sz w:val="22"/>
      <w:szCs w:val="22"/>
    </w:rPr>
  </w:style>
  <w:style w:type="character" w:customStyle="1" w:styleId="BodyTextChar">
    <w:name w:val="Body Text Char"/>
    <w:link w:val="BodyText"/>
    <w:uiPriority w:val="99"/>
    <w:semiHidden/>
    <w:locked/>
    <w:rsid w:val="00474800"/>
    <w:rPr>
      <w:rFonts w:cs="Times New Roman"/>
    </w:rPr>
  </w:style>
  <w:style w:type="paragraph" w:styleId="BodyText2">
    <w:name w:val="Body Text 2"/>
    <w:basedOn w:val="Normal"/>
    <w:link w:val="BodyText2Char1"/>
    <w:uiPriority w:val="99"/>
    <w:rsid w:val="00B87D83"/>
    <w:pPr>
      <w:spacing w:after="120"/>
      <w:ind w:left="360"/>
    </w:pPr>
  </w:style>
  <w:style w:type="character" w:customStyle="1" w:styleId="BodyText2Char">
    <w:name w:val="Body Text 2 Char"/>
    <w:uiPriority w:val="99"/>
    <w:semiHidden/>
    <w:locked/>
    <w:rsid w:val="001F17F5"/>
    <w:rPr>
      <w:rFonts w:cs="Times New Roman"/>
      <w:sz w:val="20"/>
      <w:szCs w:val="20"/>
    </w:rPr>
  </w:style>
  <w:style w:type="character" w:customStyle="1" w:styleId="BodyText2Char1">
    <w:name w:val="Body Text 2 Char1"/>
    <w:link w:val="BodyText2"/>
    <w:uiPriority w:val="99"/>
    <w:semiHidden/>
    <w:locked/>
    <w:rsid w:val="00474800"/>
    <w:rPr>
      <w:rFonts w:cs="Times New Roman"/>
    </w:rPr>
  </w:style>
  <w:style w:type="character" w:styleId="Hyperlink">
    <w:name w:val="Hyperlink"/>
    <w:uiPriority w:val="99"/>
    <w:rsid w:val="00B20004"/>
    <w:rPr>
      <w:rFonts w:cs="Times New Roman"/>
      <w:color w:val="0000FF"/>
      <w:u w:val="single"/>
    </w:rPr>
  </w:style>
  <w:style w:type="paragraph" w:styleId="NormalWeb">
    <w:name w:val="Normal (Web)"/>
    <w:basedOn w:val="Normal"/>
    <w:uiPriority w:val="99"/>
    <w:rsid w:val="00A4591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30D39"/>
    <w:rPr>
      <w:rFonts w:ascii="Tahoma" w:hAnsi="Tahoma" w:cs="Tahoma"/>
      <w:sz w:val="16"/>
      <w:szCs w:val="16"/>
    </w:rPr>
  </w:style>
  <w:style w:type="character" w:customStyle="1" w:styleId="BalloonTextChar">
    <w:name w:val="Balloon Text Char"/>
    <w:link w:val="BalloonText"/>
    <w:uiPriority w:val="99"/>
    <w:semiHidden/>
    <w:rsid w:val="00E30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5252">
      <w:marLeft w:val="0"/>
      <w:marRight w:val="0"/>
      <w:marTop w:val="0"/>
      <w:marBottom w:val="0"/>
      <w:divBdr>
        <w:top w:val="none" w:sz="0" w:space="0" w:color="auto"/>
        <w:left w:val="none" w:sz="0" w:space="0" w:color="auto"/>
        <w:bottom w:val="none" w:sz="0" w:space="0" w:color="auto"/>
        <w:right w:val="none" w:sz="0" w:space="0" w:color="auto"/>
      </w:divBdr>
    </w:div>
    <w:div w:id="383915257">
      <w:marLeft w:val="0"/>
      <w:marRight w:val="0"/>
      <w:marTop w:val="0"/>
      <w:marBottom w:val="0"/>
      <w:divBdr>
        <w:top w:val="none" w:sz="0" w:space="0" w:color="auto"/>
        <w:left w:val="none" w:sz="0" w:space="0" w:color="auto"/>
        <w:bottom w:val="none" w:sz="0" w:space="0" w:color="auto"/>
        <w:right w:val="none" w:sz="0" w:space="0" w:color="auto"/>
      </w:divBdr>
      <w:divsChild>
        <w:div w:id="383915254">
          <w:marLeft w:val="0"/>
          <w:marRight w:val="0"/>
          <w:marTop w:val="0"/>
          <w:marBottom w:val="0"/>
          <w:divBdr>
            <w:top w:val="none" w:sz="0" w:space="0" w:color="auto"/>
            <w:left w:val="none" w:sz="0" w:space="0" w:color="auto"/>
            <w:bottom w:val="none" w:sz="0" w:space="0" w:color="auto"/>
            <w:right w:val="none" w:sz="0" w:space="0" w:color="auto"/>
          </w:divBdr>
          <w:divsChild>
            <w:div w:id="383915253">
              <w:marLeft w:val="0"/>
              <w:marRight w:val="0"/>
              <w:marTop w:val="0"/>
              <w:marBottom w:val="0"/>
              <w:divBdr>
                <w:top w:val="none" w:sz="0" w:space="0" w:color="auto"/>
                <w:left w:val="none" w:sz="0" w:space="0" w:color="auto"/>
                <w:bottom w:val="none" w:sz="0" w:space="0" w:color="auto"/>
                <w:right w:val="none" w:sz="0" w:space="0" w:color="auto"/>
              </w:divBdr>
              <w:divsChild>
                <w:div w:id="383915258">
                  <w:marLeft w:val="0"/>
                  <w:marRight w:val="0"/>
                  <w:marTop w:val="0"/>
                  <w:marBottom w:val="0"/>
                  <w:divBdr>
                    <w:top w:val="none" w:sz="0" w:space="0" w:color="auto"/>
                    <w:left w:val="none" w:sz="0" w:space="0" w:color="auto"/>
                    <w:bottom w:val="none" w:sz="0" w:space="0" w:color="auto"/>
                    <w:right w:val="none" w:sz="0" w:space="0" w:color="auto"/>
                  </w:divBdr>
                  <w:divsChild>
                    <w:div w:id="383915259">
                      <w:marLeft w:val="0"/>
                      <w:marRight w:val="0"/>
                      <w:marTop w:val="0"/>
                      <w:marBottom w:val="0"/>
                      <w:divBdr>
                        <w:top w:val="none" w:sz="0" w:space="0" w:color="auto"/>
                        <w:left w:val="none" w:sz="0" w:space="0" w:color="auto"/>
                        <w:bottom w:val="none" w:sz="0" w:space="0" w:color="auto"/>
                        <w:right w:val="none" w:sz="0" w:space="0" w:color="auto"/>
                      </w:divBdr>
                      <w:divsChild>
                        <w:div w:id="383915255">
                          <w:marLeft w:val="0"/>
                          <w:marRight w:val="0"/>
                          <w:marTop w:val="0"/>
                          <w:marBottom w:val="0"/>
                          <w:divBdr>
                            <w:top w:val="none" w:sz="0" w:space="0" w:color="auto"/>
                            <w:left w:val="none" w:sz="0" w:space="0" w:color="auto"/>
                            <w:bottom w:val="none" w:sz="0" w:space="0" w:color="auto"/>
                            <w:right w:val="none" w:sz="0" w:space="0" w:color="auto"/>
                          </w:divBdr>
                          <w:divsChild>
                            <w:div w:id="383915256">
                              <w:marLeft w:val="480"/>
                              <w:marRight w:val="0"/>
                              <w:marTop w:val="0"/>
                              <w:marBottom w:val="0"/>
                              <w:divBdr>
                                <w:top w:val="none" w:sz="0" w:space="0" w:color="auto"/>
                                <w:left w:val="none" w:sz="0" w:space="0" w:color="auto"/>
                                <w:bottom w:val="none" w:sz="0" w:space="0" w:color="auto"/>
                                <w:right w:val="none" w:sz="0" w:space="0" w:color="auto"/>
                              </w:divBdr>
                            </w:div>
                            <w:div w:id="383915260">
                              <w:marLeft w:val="720"/>
                              <w:marRight w:val="0"/>
                              <w:marTop w:val="100"/>
                              <w:marBottom w:val="100"/>
                              <w:divBdr>
                                <w:top w:val="none" w:sz="0" w:space="0" w:color="auto"/>
                                <w:left w:val="none" w:sz="0" w:space="0" w:color="auto"/>
                                <w:bottom w:val="none" w:sz="0" w:space="0" w:color="auto"/>
                                <w:right w:val="none" w:sz="0" w:space="0" w:color="auto"/>
                              </w:divBdr>
                            </w:div>
                            <w:div w:id="38391526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UNIVERSITY OF TEXAS AT AUSTIN</vt:lpstr>
    </vt:vector>
  </TitlesOfParts>
  <Company>City of Austin</Company>
  <LinksUpToDate>false</LinksUpToDate>
  <CharactersWithSpaces>12543</CharactersWithSpaces>
  <SharedDoc>false</SharedDoc>
  <HLinks>
    <vt:vector size="6" baseType="variant">
      <vt:variant>
        <vt:i4>5701667</vt:i4>
      </vt:variant>
      <vt:variant>
        <vt:i4>0</vt:i4>
      </vt:variant>
      <vt:variant>
        <vt:i4>0</vt:i4>
      </vt:variant>
      <vt:variant>
        <vt:i4>5</vt:i4>
      </vt:variant>
      <vt:variant>
        <vt:lpwstr>mailto:jcooper@ischool.utexas.edu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AUSTIN</dc:title>
  <dc:creator>Amanda Williams</dc:creator>
  <cp:lastModifiedBy>Amanda</cp:lastModifiedBy>
  <cp:revision>6</cp:revision>
  <cp:lastPrinted>2014-08-20T00:32:00Z</cp:lastPrinted>
  <dcterms:created xsi:type="dcterms:W3CDTF">2015-01-11T21:28:00Z</dcterms:created>
  <dcterms:modified xsi:type="dcterms:W3CDTF">2015-01-15T00:40:00Z</dcterms:modified>
</cp:coreProperties>
</file>