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4375" w14:textId="761E4EBC" w:rsidR="00F6170B" w:rsidRDefault="00F6170B">
      <w:r>
        <w:t>Course: INF 387C</w:t>
      </w:r>
      <w:r w:rsidR="00D86DF9">
        <w:t xml:space="preserve"> – Managing Information Organizations</w:t>
      </w:r>
    </w:p>
    <w:p w14:paraId="640ADEE5" w14:textId="6E82B6A5" w:rsidR="00F6170B" w:rsidRDefault="00F6170B">
      <w:r>
        <w:t xml:space="preserve">Format: </w:t>
      </w:r>
      <w:r w:rsidR="00D86DF9">
        <w:t>S</w:t>
      </w:r>
      <w:r>
        <w:t>ynchronous</w:t>
      </w:r>
    </w:p>
    <w:p w14:paraId="0787F106" w14:textId="6450ED45" w:rsidR="00F6170B" w:rsidRDefault="00F6170B" w:rsidP="00F6170B">
      <w:r>
        <w:t xml:space="preserve">Description: </w:t>
      </w:r>
      <w:r>
        <w:rPr>
          <w:rFonts w:ascii="AvenirNext-Regular" w:hAnsi="AvenirNext-Regular" w:cs="AvenirNext-Regular"/>
        </w:rPr>
        <w:t>This course will develop your skills to effectively manage people and projects. Information professionals work in a multitude of settings and our course will consider work in organizations from traditional information institutions to tech companies and beyond. Topics will be addressed from a case study perspectiv</w:t>
      </w:r>
      <w:r w:rsidR="0005773C">
        <w:rPr>
          <w:rFonts w:ascii="AvenirNext-Regular" w:hAnsi="AvenirNext-Regular" w:cs="AvenirNext-Regular"/>
        </w:rPr>
        <w:t>e addressing the topics of planning, organizing, leading, controlling, staffing, communicating</w:t>
      </w:r>
      <w:r w:rsidR="00795F26">
        <w:rPr>
          <w:rFonts w:ascii="AvenirNext-Regular" w:hAnsi="AvenirNext-Regular" w:cs="AvenirNext-Regular"/>
        </w:rPr>
        <w:t>, and collaborating</w:t>
      </w:r>
      <w:r w:rsidR="0005773C">
        <w:rPr>
          <w:rFonts w:ascii="AvenirNext-Regular" w:hAnsi="AvenirNext-Regular" w:cs="AvenirNext-Regular"/>
        </w:rPr>
        <w:t>.</w:t>
      </w:r>
      <w:r>
        <w:rPr>
          <w:rFonts w:ascii="AvenirNext-Regular" w:hAnsi="AvenirNext-Regular" w:cs="AvenirNext-Regular"/>
        </w:rPr>
        <w:t xml:space="preserve"> I will assess your performance and progress with individual and group assignments. Self-reflection and participation are essential to your success in this class. </w:t>
      </w:r>
    </w:p>
    <w:p w14:paraId="48982400" w14:textId="477BAC02" w:rsidR="00F6170B" w:rsidRDefault="00D86DF9" w:rsidP="00F6170B">
      <w:r>
        <w:t xml:space="preserve">Tentative </w:t>
      </w:r>
      <w:r w:rsidR="00F6170B">
        <w:t>Class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95F26" w14:paraId="14DB525F" w14:textId="77777777" w:rsidTr="00795F26">
        <w:tc>
          <w:tcPr>
            <w:tcW w:w="1255" w:type="dxa"/>
          </w:tcPr>
          <w:p w14:paraId="5B1CAB83" w14:textId="5C084C30" w:rsidR="00795F26" w:rsidRDefault="00795F26" w:rsidP="00F6170B">
            <w:r>
              <w:t>Module 1</w:t>
            </w:r>
          </w:p>
        </w:tc>
        <w:tc>
          <w:tcPr>
            <w:tcW w:w="8095" w:type="dxa"/>
          </w:tcPr>
          <w:p w14:paraId="75ECB4A7" w14:textId="206C492E" w:rsidR="00795F26" w:rsidRDefault="00795F26" w:rsidP="00F6170B">
            <w:r>
              <w:t>Planning</w:t>
            </w:r>
          </w:p>
        </w:tc>
      </w:tr>
      <w:tr w:rsidR="00795F26" w14:paraId="21F70F95" w14:textId="77777777" w:rsidTr="00795F26">
        <w:tc>
          <w:tcPr>
            <w:tcW w:w="1255" w:type="dxa"/>
          </w:tcPr>
          <w:p w14:paraId="19A31FA1" w14:textId="77777777" w:rsidR="00795F26" w:rsidRDefault="00795F26" w:rsidP="00F6170B"/>
        </w:tc>
        <w:tc>
          <w:tcPr>
            <w:tcW w:w="8095" w:type="dxa"/>
          </w:tcPr>
          <w:p w14:paraId="22012BB9" w14:textId="0AB7593F" w:rsidR="00795F26" w:rsidRDefault="00795F26" w:rsidP="00F6170B">
            <w:r>
              <w:t>Assessment</w:t>
            </w:r>
            <w:r w:rsidR="00F44515">
              <w:t xml:space="preserve"> – </w:t>
            </w:r>
            <w:r w:rsidR="0042763B">
              <w:t>Needs, SOP</w:t>
            </w:r>
            <w:r w:rsidR="00AC33B5">
              <w:t>/policies</w:t>
            </w:r>
            <w:r w:rsidR="0042763B">
              <w:t>,</w:t>
            </w:r>
            <w:r w:rsidR="00F44515">
              <w:t xml:space="preserve"> Evaluation, Accountability</w:t>
            </w:r>
          </w:p>
        </w:tc>
      </w:tr>
      <w:tr w:rsidR="00795F26" w14:paraId="0D989EF5" w14:textId="77777777" w:rsidTr="00795F26">
        <w:tc>
          <w:tcPr>
            <w:tcW w:w="1255" w:type="dxa"/>
          </w:tcPr>
          <w:p w14:paraId="55A55D9B" w14:textId="77777777" w:rsidR="00795F26" w:rsidRDefault="00795F26" w:rsidP="00F6170B"/>
        </w:tc>
        <w:tc>
          <w:tcPr>
            <w:tcW w:w="8095" w:type="dxa"/>
          </w:tcPr>
          <w:p w14:paraId="4404F786" w14:textId="75FDEE36" w:rsidR="00795F26" w:rsidRDefault="00795F26" w:rsidP="00F6170B">
            <w:r>
              <w:t>Strategic Plans</w:t>
            </w:r>
            <w:r w:rsidR="0042763B">
              <w:t xml:space="preserve"> – Mission, Vision, SWOT, Community Context</w:t>
            </w:r>
          </w:p>
        </w:tc>
      </w:tr>
      <w:tr w:rsidR="00F44515" w14:paraId="164BD8CE" w14:textId="77777777" w:rsidTr="00795F26">
        <w:tc>
          <w:tcPr>
            <w:tcW w:w="1255" w:type="dxa"/>
          </w:tcPr>
          <w:p w14:paraId="1D9CCC9E" w14:textId="77777777" w:rsidR="00F44515" w:rsidRDefault="00F44515" w:rsidP="00F6170B"/>
        </w:tc>
        <w:tc>
          <w:tcPr>
            <w:tcW w:w="8095" w:type="dxa"/>
          </w:tcPr>
          <w:p w14:paraId="236289C4" w14:textId="232ACFC5" w:rsidR="00F44515" w:rsidRDefault="00F44515" w:rsidP="00F6170B">
            <w:r>
              <w:t>OBPE: Outcomes-Based Planning &amp; Evaluation</w:t>
            </w:r>
          </w:p>
        </w:tc>
      </w:tr>
      <w:tr w:rsidR="00795F26" w14:paraId="7D4717A6" w14:textId="77777777" w:rsidTr="00795F26">
        <w:tc>
          <w:tcPr>
            <w:tcW w:w="1255" w:type="dxa"/>
          </w:tcPr>
          <w:p w14:paraId="3CF3C8F9" w14:textId="5A55681E" w:rsidR="00795F26" w:rsidRDefault="00795F26" w:rsidP="00F6170B">
            <w:r>
              <w:t>Module 2</w:t>
            </w:r>
          </w:p>
        </w:tc>
        <w:tc>
          <w:tcPr>
            <w:tcW w:w="8095" w:type="dxa"/>
          </w:tcPr>
          <w:p w14:paraId="6F71D6B7" w14:textId="54392DE4" w:rsidR="00795F26" w:rsidRDefault="00795F26" w:rsidP="00F6170B">
            <w:r>
              <w:t>Organizing</w:t>
            </w:r>
          </w:p>
        </w:tc>
      </w:tr>
      <w:tr w:rsidR="00795F26" w14:paraId="3332A376" w14:textId="77777777" w:rsidTr="00795F26">
        <w:tc>
          <w:tcPr>
            <w:tcW w:w="1255" w:type="dxa"/>
          </w:tcPr>
          <w:p w14:paraId="20068E40" w14:textId="77777777" w:rsidR="00795F26" w:rsidRDefault="00795F26" w:rsidP="00F6170B"/>
        </w:tc>
        <w:tc>
          <w:tcPr>
            <w:tcW w:w="8095" w:type="dxa"/>
          </w:tcPr>
          <w:p w14:paraId="368BFB40" w14:textId="10CE288D" w:rsidR="00795F26" w:rsidRDefault="009A2BB7" w:rsidP="00F6170B">
            <w:r>
              <w:t>Resources</w:t>
            </w:r>
            <w:r w:rsidR="00F44515">
              <w:t xml:space="preserve"> – Tech Plans</w:t>
            </w:r>
            <w:r w:rsidR="0042763B">
              <w:t>, Collections, Facilities</w:t>
            </w:r>
          </w:p>
        </w:tc>
      </w:tr>
      <w:tr w:rsidR="009A2BB7" w14:paraId="5281CC30" w14:textId="77777777" w:rsidTr="00795F26">
        <w:tc>
          <w:tcPr>
            <w:tcW w:w="1255" w:type="dxa"/>
          </w:tcPr>
          <w:p w14:paraId="45DF5D7E" w14:textId="77777777" w:rsidR="009A2BB7" w:rsidRDefault="009A2BB7" w:rsidP="00F6170B"/>
        </w:tc>
        <w:tc>
          <w:tcPr>
            <w:tcW w:w="8095" w:type="dxa"/>
          </w:tcPr>
          <w:p w14:paraId="251284EA" w14:textId="3B177147" w:rsidR="009A2BB7" w:rsidRDefault="009A2BB7" w:rsidP="00F6170B">
            <w:r>
              <w:t>Time</w:t>
            </w:r>
            <w:r w:rsidR="00F44515">
              <w:t xml:space="preserve"> – Time Management</w:t>
            </w:r>
          </w:p>
        </w:tc>
      </w:tr>
      <w:tr w:rsidR="009A2BB7" w14:paraId="3A221A42" w14:textId="77777777" w:rsidTr="00795F26">
        <w:tc>
          <w:tcPr>
            <w:tcW w:w="1255" w:type="dxa"/>
          </w:tcPr>
          <w:p w14:paraId="5D9D3A5A" w14:textId="77777777" w:rsidR="009A2BB7" w:rsidRDefault="009A2BB7" w:rsidP="00F6170B"/>
        </w:tc>
        <w:tc>
          <w:tcPr>
            <w:tcW w:w="8095" w:type="dxa"/>
          </w:tcPr>
          <w:p w14:paraId="73D47F3C" w14:textId="3765755C" w:rsidR="009A2BB7" w:rsidRDefault="009A2BB7" w:rsidP="00F6170B">
            <w:r>
              <w:t>Functions</w:t>
            </w:r>
            <w:r w:rsidR="00F44515">
              <w:t xml:space="preserve"> – Project / Workflow Management</w:t>
            </w:r>
          </w:p>
        </w:tc>
      </w:tr>
      <w:tr w:rsidR="00795F26" w14:paraId="6CB87F46" w14:textId="77777777" w:rsidTr="00795F26">
        <w:tc>
          <w:tcPr>
            <w:tcW w:w="1255" w:type="dxa"/>
          </w:tcPr>
          <w:p w14:paraId="2B632E2C" w14:textId="480C5C29" w:rsidR="00795F26" w:rsidRDefault="00795F26" w:rsidP="00F6170B">
            <w:r>
              <w:t>Module 3</w:t>
            </w:r>
          </w:p>
        </w:tc>
        <w:tc>
          <w:tcPr>
            <w:tcW w:w="8095" w:type="dxa"/>
          </w:tcPr>
          <w:p w14:paraId="16EF12FF" w14:textId="1020703F" w:rsidR="00795F26" w:rsidRDefault="00795F26" w:rsidP="00F6170B">
            <w:r>
              <w:t>Leading</w:t>
            </w:r>
            <w:r w:rsidR="0042763B">
              <w:t xml:space="preserve"> / Inspiring </w:t>
            </w:r>
          </w:p>
        </w:tc>
      </w:tr>
      <w:tr w:rsidR="009A2BB7" w14:paraId="68731240" w14:textId="77777777" w:rsidTr="00795F26">
        <w:tc>
          <w:tcPr>
            <w:tcW w:w="1255" w:type="dxa"/>
          </w:tcPr>
          <w:p w14:paraId="4F922094" w14:textId="77777777" w:rsidR="009A2BB7" w:rsidRDefault="009A2BB7" w:rsidP="00F6170B"/>
        </w:tc>
        <w:tc>
          <w:tcPr>
            <w:tcW w:w="8095" w:type="dxa"/>
          </w:tcPr>
          <w:p w14:paraId="33F8BCE3" w14:textId="778B684D" w:rsidR="009A2BB7" w:rsidRDefault="009A2BB7" w:rsidP="00F6170B">
            <w:r>
              <w:t>Difficult People</w:t>
            </w:r>
          </w:p>
        </w:tc>
      </w:tr>
      <w:tr w:rsidR="009A2BB7" w14:paraId="43106B90" w14:textId="77777777" w:rsidTr="00795F26">
        <w:tc>
          <w:tcPr>
            <w:tcW w:w="1255" w:type="dxa"/>
          </w:tcPr>
          <w:p w14:paraId="5B83B9D5" w14:textId="77777777" w:rsidR="009A2BB7" w:rsidRDefault="009A2BB7" w:rsidP="00F6170B"/>
        </w:tc>
        <w:tc>
          <w:tcPr>
            <w:tcW w:w="8095" w:type="dxa"/>
          </w:tcPr>
          <w:p w14:paraId="677D0AB3" w14:textId="41B3B92F" w:rsidR="009A2BB7" w:rsidRDefault="009A2BB7" w:rsidP="00F6170B">
            <w:r>
              <w:t>Difficult Situations</w:t>
            </w:r>
          </w:p>
        </w:tc>
      </w:tr>
      <w:tr w:rsidR="009A2BB7" w14:paraId="7F6E2A14" w14:textId="77777777" w:rsidTr="00795F26">
        <w:tc>
          <w:tcPr>
            <w:tcW w:w="1255" w:type="dxa"/>
          </w:tcPr>
          <w:p w14:paraId="53780017" w14:textId="77777777" w:rsidR="009A2BB7" w:rsidRDefault="009A2BB7" w:rsidP="00F6170B"/>
        </w:tc>
        <w:tc>
          <w:tcPr>
            <w:tcW w:w="8095" w:type="dxa"/>
          </w:tcPr>
          <w:p w14:paraId="3DA85FC0" w14:textId="2231C204" w:rsidR="009A2BB7" w:rsidRDefault="009A2BB7" w:rsidP="00F6170B">
            <w:r>
              <w:t>Difficult Conversations</w:t>
            </w:r>
          </w:p>
        </w:tc>
      </w:tr>
      <w:tr w:rsidR="00795F26" w14:paraId="0BD2B654" w14:textId="77777777" w:rsidTr="00795F26">
        <w:tc>
          <w:tcPr>
            <w:tcW w:w="1255" w:type="dxa"/>
          </w:tcPr>
          <w:p w14:paraId="7CF79AEF" w14:textId="05200693" w:rsidR="00795F26" w:rsidRDefault="00795F26" w:rsidP="00F6170B">
            <w:r>
              <w:t>Module 4</w:t>
            </w:r>
          </w:p>
        </w:tc>
        <w:tc>
          <w:tcPr>
            <w:tcW w:w="8095" w:type="dxa"/>
          </w:tcPr>
          <w:p w14:paraId="41FFC26D" w14:textId="415B7736" w:rsidR="00795F26" w:rsidRDefault="00795F26" w:rsidP="00F6170B">
            <w:r>
              <w:t>Controlling</w:t>
            </w:r>
          </w:p>
        </w:tc>
      </w:tr>
      <w:tr w:rsidR="009A2BB7" w14:paraId="6F3D1C83" w14:textId="77777777" w:rsidTr="00795F26">
        <w:tc>
          <w:tcPr>
            <w:tcW w:w="1255" w:type="dxa"/>
          </w:tcPr>
          <w:p w14:paraId="356308A0" w14:textId="77777777" w:rsidR="009A2BB7" w:rsidRDefault="009A2BB7" w:rsidP="00F6170B"/>
        </w:tc>
        <w:tc>
          <w:tcPr>
            <w:tcW w:w="8095" w:type="dxa"/>
          </w:tcPr>
          <w:p w14:paraId="334EC089" w14:textId="7CB6CA40" w:rsidR="009A2BB7" w:rsidRDefault="00F44515" w:rsidP="00F6170B">
            <w:r>
              <w:t>Risk Assessment</w:t>
            </w:r>
          </w:p>
        </w:tc>
      </w:tr>
      <w:tr w:rsidR="00F44515" w14:paraId="591153D2" w14:textId="77777777" w:rsidTr="00795F26">
        <w:tc>
          <w:tcPr>
            <w:tcW w:w="1255" w:type="dxa"/>
          </w:tcPr>
          <w:p w14:paraId="2DDEA95A" w14:textId="77777777" w:rsidR="00F44515" w:rsidRDefault="00F44515" w:rsidP="00F6170B"/>
        </w:tc>
        <w:tc>
          <w:tcPr>
            <w:tcW w:w="8095" w:type="dxa"/>
          </w:tcPr>
          <w:p w14:paraId="5213B4F1" w14:textId="454CFA3E" w:rsidR="00F44515" w:rsidRDefault="00F44515" w:rsidP="00F6170B">
            <w:r>
              <w:t>Safety and Security</w:t>
            </w:r>
          </w:p>
        </w:tc>
      </w:tr>
      <w:tr w:rsidR="00F44515" w14:paraId="4EDACF39" w14:textId="77777777" w:rsidTr="00795F26">
        <w:tc>
          <w:tcPr>
            <w:tcW w:w="1255" w:type="dxa"/>
          </w:tcPr>
          <w:p w14:paraId="0B5379E7" w14:textId="77777777" w:rsidR="00F44515" w:rsidRDefault="00F44515" w:rsidP="00F6170B"/>
        </w:tc>
        <w:tc>
          <w:tcPr>
            <w:tcW w:w="8095" w:type="dxa"/>
          </w:tcPr>
          <w:p w14:paraId="1C78517C" w14:textId="64A6431D" w:rsidR="00F44515" w:rsidRDefault="00F44515" w:rsidP="00F6170B">
            <w:r>
              <w:t>Disaster Planning, Preparation, and Recover</w:t>
            </w:r>
          </w:p>
        </w:tc>
      </w:tr>
      <w:tr w:rsidR="00795F26" w14:paraId="443FEDAA" w14:textId="77777777" w:rsidTr="00795F26">
        <w:tc>
          <w:tcPr>
            <w:tcW w:w="1255" w:type="dxa"/>
          </w:tcPr>
          <w:p w14:paraId="2DA9691E" w14:textId="4EC1E345" w:rsidR="00795F26" w:rsidRDefault="00795F26" w:rsidP="00F6170B">
            <w:r>
              <w:t>Module 5</w:t>
            </w:r>
          </w:p>
        </w:tc>
        <w:tc>
          <w:tcPr>
            <w:tcW w:w="8095" w:type="dxa"/>
          </w:tcPr>
          <w:p w14:paraId="57326B01" w14:textId="7747498B" w:rsidR="00795F26" w:rsidRDefault="00795F26" w:rsidP="00F6170B">
            <w:r>
              <w:t>Staffing</w:t>
            </w:r>
          </w:p>
        </w:tc>
      </w:tr>
      <w:tr w:rsidR="00F44515" w14:paraId="78D4B8D7" w14:textId="77777777" w:rsidTr="00795F26">
        <w:tc>
          <w:tcPr>
            <w:tcW w:w="1255" w:type="dxa"/>
          </w:tcPr>
          <w:p w14:paraId="3CF7B0CC" w14:textId="77777777" w:rsidR="00F44515" w:rsidRDefault="00F44515" w:rsidP="00F6170B"/>
        </w:tc>
        <w:tc>
          <w:tcPr>
            <w:tcW w:w="8095" w:type="dxa"/>
          </w:tcPr>
          <w:p w14:paraId="05466671" w14:textId="3B759067" w:rsidR="00F44515" w:rsidRDefault="00AC33B5" w:rsidP="00F6170B">
            <w:r>
              <w:t>Hiring, Training, Evaluating, Promoting, Firing</w:t>
            </w:r>
          </w:p>
        </w:tc>
      </w:tr>
      <w:tr w:rsidR="00795F26" w14:paraId="7631AEBF" w14:textId="77777777" w:rsidTr="00795F26">
        <w:tc>
          <w:tcPr>
            <w:tcW w:w="1255" w:type="dxa"/>
          </w:tcPr>
          <w:p w14:paraId="638D669A" w14:textId="6673E92E" w:rsidR="00795F26" w:rsidRDefault="00795F26" w:rsidP="00F6170B">
            <w:r>
              <w:t xml:space="preserve">Module </w:t>
            </w:r>
            <w:r w:rsidR="00AC33B5">
              <w:t>6</w:t>
            </w:r>
          </w:p>
        </w:tc>
        <w:tc>
          <w:tcPr>
            <w:tcW w:w="8095" w:type="dxa"/>
          </w:tcPr>
          <w:p w14:paraId="42A6059A" w14:textId="5A09DC19" w:rsidR="00795F26" w:rsidRDefault="00795F26" w:rsidP="00F6170B">
            <w:r>
              <w:t>Communicating</w:t>
            </w:r>
          </w:p>
        </w:tc>
      </w:tr>
      <w:tr w:rsidR="00AC33B5" w14:paraId="23565D56" w14:textId="77777777" w:rsidTr="00795F26">
        <w:tc>
          <w:tcPr>
            <w:tcW w:w="1255" w:type="dxa"/>
          </w:tcPr>
          <w:p w14:paraId="77CC967B" w14:textId="77777777" w:rsidR="00AC33B5" w:rsidRDefault="00AC33B5" w:rsidP="00F6170B"/>
        </w:tc>
        <w:tc>
          <w:tcPr>
            <w:tcW w:w="8095" w:type="dxa"/>
          </w:tcPr>
          <w:p w14:paraId="7EB5E670" w14:textId="0767BD34" w:rsidR="00AC33B5" w:rsidRDefault="00ED1AC0" w:rsidP="00F6170B">
            <w:r>
              <w:t>Meetings / Committees</w:t>
            </w:r>
          </w:p>
        </w:tc>
      </w:tr>
      <w:tr w:rsidR="00ED1AC0" w14:paraId="4C765114" w14:textId="77777777" w:rsidTr="00795F26">
        <w:tc>
          <w:tcPr>
            <w:tcW w:w="1255" w:type="dxa"/>
          </w:tcPr>
          <w:p w14:paraId="720108D1" w14:textId="77777777" w:rsidR="00ED1AC0" w:rsidRDefault="00ED1AC0" w:rsidP="00ED1AC0"/>
        </w:tc>
        <w:tc>
          <w:tcPr>
            <w:tcW w:w="8095" w:type="dxa"/>
          </w:tcPr>
          <w:p w14:paraId="2CBC3CD4" w14:textId="5292241B" w:rsidR="00ED1AC0" w:rsidRDefault="00ED1AC0" w:rsidP="00ED1AC0">
            <w:r>
              <w:t>Individual / Interpersonal</w:t>
            </w:r>
          </w:p>
        </w:tc>
      </w:tr>
      <w:tr w:rsidR="00D86DF9" w14:paraId="717727AF" w14:textId="77777777" w:rsidTr="00795F26">
        <w:tc>
          <w:tcPr>
            <w:tcW w:w="1255" w:type="dxa"/>
          </w:tcPr>
          <w:p w14:paraId="6AA52ACC" w14:textId="77777777" w:rsidR="00D86DF9" w:rsidRDefault="00D86DF9" w:rsidP="00ED1AC0"/>
        </w:tc>
        <w:tc>
          <w:tcPr>
            <w:tcW w:w="8095" w:type="dxa"/>
          </w:tcPr>
          <w:p w14:paraId="5D67C82C" w14:textId="3C3BC1AC" w:rsidR="00D86DF9" w:rsidRDefault="00D86DF9" w:rsidP="00ED1AC0">
            <w:r>
              <w:t>Marketing / Public Relations</w:t>
            </w:r>
          </w:p>
        </w:tc>
      </w:tr>
      <w:tr w:rsidR="00ED1AC0" w14:paraId="6C12F235" w14:textId="77777777" w:rsidTr="00795F26">
        <w:tc>
          <w:tcPr>
            <w:tcW w:w="1255" w:type="dxa"/>
          </w:tcPr>
          <w:p w14:paraId="6B09D25D" w14:textId="2512FEEE" w:rsidR="00ED1AC0" w:rsidRDefault="00ED1AC0" w:rsidP="00ED1AC0">
            <w:r>
              <w:t>Module 7</w:t>
            </w:r>
          </w:p>
        </w:tc>
        <w:tc>
          <w:tcPr>
            <w:tcW w:w="8095" w:type="dxa"/>
          </w:tcPr>
          <w:p w14:paraId="72D83916" w14:textId="1EB3B1A5" w:rsidR="00ED1AC0" w:rsidRDefault="00ED1AC0" w:rsidP="00ED1AC0">
            <w:r>
              <w:t>Collaborating</w:t>
            </w:r>
          </w:p>
        </w:tc>
      </w:tr>
      <w:tr w:rsidR="00ED1AC0" w14:paraId="37B4913A" w14:textId="77777777" w:rsidTr="00795F26">
        <w:tc>
          <w:tcPr>
            <w:tcW w:w="1255" w:type="dxa"/>
          </w:tcPr>
          <w:p w14:paraId="6C6D4B73" w14:textId="77777777" w:rsidR="00ED1AC0" w:rsidRDefault="00ED1AC0" w:rsidP="00ED1AC0"/>
        </w:tc>
        <w:tc>
          <w:tcPr>
            <w:tcW w:w="8095" w:type="dxa"/>
          </w:tcPr>
          <w:p w14:paraId="37F4718A" w14:textId="3C2FE307" w:rsidR="00ED1AC0" w:rsidRDefault="00ED1AC0" w:rsidP="00ED1AC0">
            <w:r>
              <w:t>Shared Resource Agreements</w:t>
            </w:r>
          </w:p>
        </w:tc>
      </w:tr>
      <w:tr w:rsidR="00ED1AC0" w14:paraId="19C71262" w14:textId="77777777" w:rsidTr="00795F26">
        <w:tc>
          <w:tcPr>
            <w:tcW w:w="1255" w:type="dxa"/>
          </w:tcPr>
          <w:p w14:paraId="21DB3E9F" w14:textId="77777777" w:rsidR="00ED1AC0" w:rsidRDefault="00ED1AC0" w:rsidP="00ED1AC0"/>
        </w:tc>
        <w:tc>
          <w:tcPr>
            <w:tcW w:w="8095" w:type="dxa"/>
          </w:tcPr>
          <w:p w14:paraId="72FE1DB8" w14:textId="7C479FC6" w:rsidR="00ED1AC0" w:rsidRDefault="00ED1AC0" w:rsidP="00ED1AC0">
            <w:r>
              <w:t>Participation in Consortia / Regional Systems</w:t>
            </w:r>
          </w:p>
        </w:tc>
      </w:tr>
    </w:tbl>
    <w:p w14:paraId="3EBF9B95" w14:textId="77777777" w:rsidR="00795F26" w:rsidRDefault="00795F26" w:rsidP="00F6170B"/>
    <w:sectPr w:rsidR="0079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0B"/>
    <w:rsid w:val="0005773C"/>
    <w:rsid w:val="00407844"/>
    <w:rsid w:val="0042763B"/>
    <w:rsid w:val="0068052A"/>
    <w:rsid w:val="00795F26"/>
    <w:rsid w:val="009A2BB7"/>
    <w:rsid w:val="00AC33B5"/>
    <w:rsid w:val="00D86DF9"/>
    <w:rsid w:val="00ED1AC0"/>
    <w:rsid w:val="00F44515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2A2B"/>
  <w15:chartTrackingRefBased/>
  <w15:docId w15:val="{4C36127C-1CE4-4545-B270-B57C935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Tine</dc:creator>
  <cp:keywords/>
  <dc:description/>
  <cp:lastModifiedBy>Walczyk, Tine</cp:lastModifiedBy>
  <cp:revision>2</cp:revision>
  <dcterms:created xsi:type="dcterms:W3CDTF">2022-03-22T17:34:00Z</dcterms:created>
  <dcterms:modified xsi:type="dcterms:W3CDTF">2022-04-21T17:36:00Z</dcterms:modified>
</cp:coreProperties>
</file>