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9B" w:rsidRDefault="00674607">
      <w:bookmarkStart w:id="0" w:name="_GoBack"/>
      <w:bookmarkEnd w:id="0"/>
      <w:r>
        <w:t>SAA-UTX Board Meeting Minutes</w:t>
      </w:r>
    </w:p>
    <w:p w:rsidR="00870F9B" w:rsidRDefault="00674607">
      <w:r>
        <w:t xml:space="preserve">February </w:t>
      </w:r>
      <w:proofErr w:type="gramStart"/>
      <w:r>
        <w:t>23 ,</w:t>
      </w:r>
      <w:proofErr w:type="gramEnd"/>
      <w:r>
        <w:t>2017</w:t>
      </w:r>
    </w:p>
    <w:p w:rsidR="00870F9B" w:rsidRDefault="00674607">
      <w:r>
        <w:t xml:space="preserve"> </w:t>
      </w:r>
    </w:p>
    <w:p w:rsidR="00870F9B" w:rsidRDefault="00674607">
      <w:pPr>
        <w:numPr>
          <w:ilvl w:val="0"/>
          <w:numId w:val="1"/>
        </w:numPr>
        <w:ind w:hanging="360"/>
        <w:contextualSpacing/>
      </w:pPr>
      <w:r>
        <w:t>Michelle Caswell Funding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$250-300 for Caswell to stay for potluck on April 22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Talk to Dr. Trace to see if </w:t>
      </w:r>
      <w:proofErr w:type="spellStart"/>
      <w:r>
        <w:t>ISchool</w:t>
      </w:r>
      <w:proofErr w:type="spellEnd"/>
      <w:r>
        <w:t xml:space="preserve"> will cover half of the cost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It is over half of our budget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 xml:space="preserve">Need money for his t-shirt </w:t>
      </w:r>
      <w:proofErr w:type="gramStart"/>
      <w:r>
        <w:t>design.</w:t>
      </w:r>
      <w:proofErr w:type="gramEnd"/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See if Cassie or Beth Hallmark if they will help with funding because it could be considered networking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Grace will contact Dr. Trace</w:t>
      </w:r>
    </w:p>
    <w:p w:rsidR="00870F9B" w:rsidRDefault="00674607">
      <w:pPr>
        <w:numPr>
          <w:ilvl w:val="0"/>
          <w:numId w:val="1"/>
        </w:numPr>
        <w:ind w:hanging="360"/>
        <w:contextualSpacing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If we fund Caswell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Selling food from HEB donations, etc.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Look into grants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S</w:t>
      </w:r>
      <w:r>
        <w:t>hot glasses with silverfish design and others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Pint glasses?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t>Stickersà</w:t>
      </w:r>
      <w:proofErr w:type="spellEnd"/>
      <w:r>
        <w:t xml:space="preserve"> there was a student group that contacted us on Facebook</w:t>
      </w:r>
    </w:p>
    <w:p w:rsidR="00870F9B" w:rsidRDefault="00674607">
      <w:pPr>
        <w:numPr>
          <w:ilvl w:val="0"/>
          <w:numId w:val="1"/>
        </w:numPr>
        <w:ind w:hanging="360"/>
        <w:contextualSpacing/>
      </w:pPr>
      <w:r>
        <w:t>·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      </w:t>
      </w:r>
      <w:r>
        <w:t>Potluck April 22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Parking is fine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Carpool</w:t>
      </w:r>
    </w:p>
    <w:p w:rsidR="00870F9B" w:rsidRDefault="00674607">
      <w:pPr>
        <w:numPr>
          <w:ilvl w:val="2"/>
          <w:numId w:val="1"/>
        </w:numPr>
        <w:ind w:hanging="360"/>
        <w:contextualSpacing/>
      </w:pPr>
      <w:r>
        <w:t>Signup sheet on email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Food</w:t>
      </w:r>
    </w:p>
    <w:p w:rsidR="00870F9B" w:rsidRDefault="00674607">
      <w:pPr>
        <w:numPr>
          <w:ilvl w:val="2"/>
          <w:numId w:val="1"/>
        </w:numPr>
        <w:ind w:hanging="360"/>
        <w:contextualSpacing/>
      </w:pPr>
      <w:r>
        <w:t>Everyone bring something</w:t>
      </w:r>
    </w:p>
    <w:p w:rsidR="00870F9B" w:rsidRDefault="00674607">
      <w:pPr>
        <w:numPr>
          <w:ilvl w:val="2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Bring own alcohol</w:t>
      </w:r>
    </w:p>
    <w:p w:rsidR="00870F9B" w:rsidRDefault="00674607">
      <w:pPr>
        <w:numPr>
          <w:ilvl w:val="0"/>
          <w:numId w:val="1"/>
        </w:numPr>
        <w:ind w:hanging="360"/>
        <w:contextualSpacing/>
      </w:pPr>
      <w:r>
        <w:t>Tour</w:t>
      </w:r>
      <w:r>
        <w:t>ing with AMIA @TAMI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No limit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Workshop idea?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Film cleaning, degradation, storage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Get in contact with Itza about doing it in March after Spring break</w:t>
      </w:r>
    </w:p>
    <w:p w:rsidR="00870F9B" w:rsidRDefault="00674607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proofErr w:type="spellStart"/>
      <w:r>
        <w:t>DSpace</w:t>
      </w:r>
      <w:proofErr w:type="spellEnd"/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Courtney is supposed to be in charge of that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She is meeting with Galloway this coming Monday for permissions we want to activate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Finance, membership, pictures, flyers should be put on there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Financial records could lead to privacy issues</w:t>
      </w:r>
    </w:p>
    <w:p w:rsidR="00870F9B" w:rsidRDefault="00674607">
      <w:pPr>
        <w:numPr>
          <w:ilvl w:val="0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Website Update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>Officer list</w:t>
      </w:r>
    </w:p>
    <w:p w:rsidR="00870F9B" w:rsidRDefault="00674607">
      <w:pPr>
        <w:numPr>
          <w:ilvl w:val="2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t xml:space="preserve">Pictures, email links, LinkedIn </w:t>
      </w:r>
      <w:r>
        <w:t>à send to Elle by Spring break</w:t>
      </w:r>
    </w:p>
    <w:p w:rsidR="00870F9B" w:rsidRDefault="00674607">
      <w:pPr>
        <w:numPr>
          <w:ilvl w:val="0"/>
          <w:numId w:val="1"/>
        </w:numPr>
        <w:ind w:hanging="360"/>
        <w:contextualSpacing/>
      </w:pPr>
      <w:r>
        <w:t>Archivists of Central Texas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t>SAA Group event together</w:t>
      </w:r>
    </w:p>
    <w:p w:rsidR="00870F9B" w:rsidRDefault="00674607">
      <w:pPr>
        <w:numPr>
          <w:ilvl w:val="1"/>
          <w:numId w:val="1"/>
        </w:numPr>
        <w:ind w:hanging="360"/>
        <w:contextualSpacing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>Butterfly Bar for March?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</w:t>
      </w:r>
      <w:r>
        <w:t xml:space="preserve"> </w:t>
      </w:r>
    </w:p>
    <w:p w:rsidR="00870F9B" w:rsidRDefault="00870F9B"/>
    <w:sectPr w:rsidR="00870F9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0209D4"/>
    <w:multiLevelType w:val="multilevel"/>
    <w:tmpl w:val="548616E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F9B"/>
    <w:rsid w:val="00674607"/>
    <w:rsid w:val="00870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01EC8-291D-4853-A4DF-6F6A3794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 School of Information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Covington, Michelle A</dc:creator>
  <cp:lastModifiedBy>Covington, Michelle A</cp:lastModifiedBy>
  <cp:revision>2</cp:revision>
  <dcterms:created xsi:type="dcterms:W3CDTF">2017-05-18T20:57:00Z</dcterms:created>
  <dcterms:modified xsi:type="dcterms:W3CDTF">2017-05-18T20:57:00Z</dcterms:modified>
</cp:coreProperties>
</file>