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SAA-UTX Board Meeting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 16, 2017, Tocker Lounge 1pm-3pm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Locker 99 has key for the cabinet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Google Drive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Elle and Itza still working on permissions for the rest of the board members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Back Event &amp; Happy Hour-General Body Meeting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Friday January 27th 5:30 pm @ Tocker Lounge w/ happy hour at Scholtz Beer Garden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Elle will send out the welcome back email w/ flyer by Wednesday, January 18th with reminders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Irene is going to make the Welcome Back graphic for Elle’s email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Selene/Elle will work on schedule graphic for Wednesday’s email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Chidio will share scholarship and conference opportunities at meeting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Will have a taco bar, Courtney will call various taco places for prices.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Meat and veggie for 40-50 tacos both flour and corn tortillas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Benson Tour</w:t>
      </w:r>
      <w:r w:rsidDel="00000000" w:rsidR="00000000" w:rsidRPr="00000000">
        <w:rPr>
          <w:rtl w:val="0"/>
        </w:rPr>
        <w:t xml:space="preserve">- Grace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Sometime in February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Happy Hour/ Cafe Event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February 23rd @ Halcyon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5:30pm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UCLA Workshop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Mid to late March- email for details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Potluck at Dr. Trace’s or Park?</w:t>
      </w:r>
      <w:r w:rsidDel="00000000" w:rsidR="00000000" w:rsidRPr="00000000">
        <w:rPr>
          <w:rtl w:val="0"/>
        </w:rPr>
        <w:t xml:space="preserve"> -Irene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April 13th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Grace is going to ask if Trace wants the potluck at her house or if it can be planned for elsewhere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Food Truck Happy Hour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March 24th @ Co-Op food truck court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TBA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Kristy Sorenson’s Archival Info Session and Luncheon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Sometime in April - Grace will email Kristy for details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End of Semester Fling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May 4th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Pinballz/ Bar Crawl/ Alamo Drafthouse?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Misc.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Person in charge of event sends email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semester/ summer planning at a later date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SAA-UT Archive-Need to ask Trace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Website overhaul- summer project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Anyone can subscribe to the general SAA listserv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Social media postings and pages will go through Elle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Tumbler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Create Instagram?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Official Board photo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January 17th @ 5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front of the mall fountain (the one with the horses)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Board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February 23rd @ 4:30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Halcyon or place near by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