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Society of American Archivists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University of Texas - Student Chapter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Annual Report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Society of American Archivists – University of Texas at Austin Student Chapter (SAA-UT) is an organization of students at the School of Information. Our mission, as outlined by the national organization, is to introduce and integrate new archivists into the profession, provide additional focus for students to discuss archival issues, and promote archival interests within the University, academic departments, and the public at large. Throughout the academic year, we invite guest speakers, arrange archival education events, and organize trips to area repositories as a way of expanding our education beyond the classroom. SAA-UT is proud to be one of the original cohorts of SAA student chapters, having been founded in 1993.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2016 Officers: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Bliss, President –</w:t>
      </w:r>
      <w:r w:rsidDel="00000000" w:rsidR="00000000" w:rsidRPr="00000000">
        <w:rPr>
          <w:rFonts w:ascii="Arial" w:cs="Arial" w:eastAsia="Arial" w:hAnsi="Arial"/>
          <w:rtl w:val="0"/>
        </w:rPr>
        <w:t xml:space="preserve">davidbliss@utexas.edu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Nicolette Kahn, Vice President –</w:t>
      </w:r>
      <w:r w:rsidDel="00000000" w:rsidR="00000000" w:rsidRPr="00000000">
        <w:rPr>
          <w:rFonts w:ascii="Arial" w:cs="Arial" w:eastAsia="Arial" w:hAnsi="Arial"/>
          <w:rtl w:val="0"/>
        </w:rPr>
        <w:t xml:space="preserve">nicolettekhan@gmail.com</w:t>
      </w:r>
      <w:r w:rsidDel="00000000" w:rsidR="00000000" w:rsidRPr="00000000">
        <w:fldChar w:fldCharType="begin"/>
        <w:instrText xml:space="preserve"> HYPERLINK "mailto:lauren.gaylord@gmail.com"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fldChar w:fldCharType="end"/>
      </w:r>
      <w:r w:rsidDel="00000000" w:rsidR="00000000" w:rsidRPr="00000000">
        <w:rPr>
          <w:rFonts w:ascii="Helvetica Neue" w:cs="Helvetica Neue" w:eastAsia="Helvetica Neue" w:hAnsi="Helvetica Neue"/>
          <w:rtl w:val="0"/>
        </w:rPr>
        <w:t xml:space="preserve">Crystal Paull, Treasurer – cdurhampaull@utexas.edu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Nikki Koehlert, Secretary - nkoehlert@utexas.edu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Justina Moloney, Events Chair - </w:t>
      </w:r>
      <w:r w:rsidDel="00000000" w:rsidR="00000000" w:rsidRPr="00000000">
        <w:rPr>
          <w:rFonts w:ascii="Arial" w:cs="Arial" w:eastAsia="Arial" w:hAnsi="Arial"/>
          <w:rtl w:val="0"/>
        </w:rPr>
        <w:t xml:space="preserve">jmoloney@utexas.edu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Itza Carbajal, Webmaster -itza.carbajal@gmail.com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Faculty advisor: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rtl w:val="0"/>
        </w:rPr>
        <w:t xml:space="preserve">Dr. Ciaran Trace, Assistant Professor, School of Information, The University of Texas at Austin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In 2016, SAA-UT hosted the following events: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Helvetica Neue" w:cs="Helvetica Neue" w:eastAsia="Helvetica Neue" w:hAnsi="Helvetica Neue"/>
          <w:b w:val="0"/>
          <w:rtl w:val="0"/>
        </w:rPr>
        <w:t xml:space="preserve">SAA-UT general meeting</w:t>
      </w:r>
      <w:r w:rsidDel="00000000" w:rsidR="00000000" w:rsidRPr="00000000">
        <w:rPr>
          <w:rFonts w:ascii="Helvetica Neue" w:cs="Helvetica Neue" w:eastAsia="Helvetica Neue" w:hAnsi="Helvetica Neue"/>
          <w:rtl w:val="0"/>
        </w:rPr>
        <w:t xml:space="preserve">, info session </w:t>
      </w:r>
      <w:r w:rsidDel="00000000" w:rsidR="00000000" w:rsidRPr="00000000">
        <w:rPr>
          <w:rFonts w:ascii="Helvetica Neue" w:cs="Helvetica Neue" w:eastAsia="Helvetica Neue" w:hAnsi="Helvetica Neue"/>
          <w:b w:val="0"/>
          <w:rtl w:val="0"/>
        </w:rPr>
        <w:t xml:space="preserve">and happy hour – January 29,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SAA-UT happy hour – February 26,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Americana livestream hosted by SAA at iSchool-March 7,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GABO archive tour at The Harry Ransom Center-March 11,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Texas After Violence Project tour- March 30,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SAA-UT happy hour – April 1,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Texas State Library and Archives, Postcard exhibit tour - April 7,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Community Archivists from the Austin History Center luncheon at iSchool-April 11,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Helvetica Neue" w:cs="Helvetica Neue" w:eastAsia="Helvetica Neue" w:hAnsi="Helvetica Neue"/>
          <w:rtl w:val="0"/>
        </w:rPr>
        <w:t xml:space="preserve">Academy of Certified Archivists certification exam presentation –April, 18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LBJ Library Archives tour co-hosted with AMIA-April 20,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Briscoe Center Archives Tour - April 22,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UT Digital Preservation Symposium participants and co-hosts - April 29,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Helvetica Neue" w:cs="Helvetica Neue" w:eastAsia="Helvetica Neue" w:hAnsi="Helvetica Neue"/>
          <w:b w:val="0"/>
          <w:rtl w:val="0"/>
        </w:rPr>
        <w:t xml:space="preserve">SAA-UT Spring Potluck – </w:t>
      </w:r>
      <w:r w:rsidDel="00000000" w:rsidR="00000000" w:rsidRPr="00000000">
        <w:rPr>
          <w:rFonts w:ascii="Helvetica Neue" w:cs="Helvetica Neue" w:eastAsia="Helvetica Neue" w:hAnsi="Helvetica Neue"/>
          <w:rtl w:val="0"/>
        </w:rPr>
        <w:t xml:space="preserve">May 14,</w:t>
      </w:r>
      <w:r w:rsidDel="00000000" w:rsidR="00000000" w:rsidRPr="00000000">
        <w:rPr>
          <w:rFonts w:ascii="Helvetica Neue" w:cs="Helvetica Neue" w:eastAsia="Helvetica Neue" w:hAnsi="Helvetica Neue"/>
          <w:b w:val="0"/>
          <w:rtl w:val="0"/>
        </w:rPr>
        <w:t xml:space="preserve"> 201</w:t>
      </w:r>
      <w:r w:rsidDel="00000000" w:rsidR="00000000" w:rsidRPr="00000000">
        <w:rPr>
          <w:rFonts w:ascii="Helvetica Neue" w:cs="Helvetica Neue" w:eastAsia="Helvetica Neue" w:hAnsi="Helvetica Neue"/>
          <w:rtl w:val="0"/>
        </w:rPr>
        <w:t xml:space="preserve">6</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Helvetica Neue" w:cs="Helvetica Neue" w:eastAsia="Helvetica Neue" w:hAnsi="Helvetica Neue"/>
          <w:b w:val="0"/>
          <w:rtl w:val="0"/>
        </w:rPr>
        <w:t xml:space="preserve">End of semester happy hour, co-hosted with AMIA – May 2016</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San Antonio Archives tour - July 1, 2016:</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Institute of Texan Cultures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McNay Museum</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Guadalupe Cultural Arts Center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Esperanza Peace and Justice Center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SAA-UT happy hour –July 25,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Helvetica Neue" w:cs="Helvetica Neue" w:eastAsia="Helvetica Neue" w:hAnsi="Helvetica Neue"/>
          <w:b w:val="0"/>
          <w:rtl w:val="0"/>
        </w:rPr>
        <w:t xml:space="preserve">SAA Annual Meeting Student Chapter Round Table – August 201</w:t>
      </w:r>
      <w:r w:rsidDel="00000000" w:rsidR="00000000" w:rsidRPr="00000000">
        <w:rPr>
          <w:rFonts w:ascii="Helvetica Neue" w:cs="Helvetica Neue" w:eastAsia="Helvetica Neue" w:hAnsi="Helvetica Neue"/>
          <w:rtl w:val="0"/>
        </w:rPr>
        <w:t xml:space="preserve">6</w:t>
      </w:r>
      <w:r w:rsidDel="00000000" w:rsidR="00000000" w:rsidRPr="00000000">
        <w:rPr>
          <w:rFonts w:ascii="Helvetica Neue" w:cs="Helvetica Neue" w:eastAsia="Helvetica Neue" w:hAnsi="Helvetica Neue"/>
          <w:b w:val="0"/>
          <w:rtl w:val="0"/>
        </w:rPr>
        <w:t xml:space="preserve">, </w:t>
      </w:r>
      <w:r w:rsidDel="00000000" w:rsidR="00000000" w:rsidRPr="00000000">
        <w:rPr>
          <w:rFonts w:ascii="Helvetica Neue" w:cs="Helvetica Neue" w:eastAsia="Helvetica Neue" w:hAnsi="Helvetica Neue"/>
          <w:rtl w:val="0"/>
        </w:rPr>
        <w:t xml:space="preserve">Atlanta</w:t>
      </w:r>
      <w:r w:rsidDel="00000000" w:rsidR="00000000" w:rsidRPr="00000000">
        <w:rPr>
          <w:rFonts w:ascii="Helvetica Neue" w:cs="Helvetica Neue" w:eastAsia="Helvetica Neue" w:hAnsi="Helvetica Neue"/>
          <w:b w:val="0"/>
          <w:rtl w:val="0"/>
        </w:rPr>
        <w:t xml:space="preserve">, </w:t>
      </w:r>
      <w:r w:rsidDel="00000000" w:rsidR="00000000" w:rsidRPr="00000000">
        <w:rPr>
          <w:rFonts w:ascii="Helvetica Neue" w:cs="Helvetica Neue" w:eastAsia="Helvetica Neue" w:hAnsi="Helvetica Neue"/>
          <w:rtl w:val="0"/>
        </w:rPr>
        <w:t xml:space="preserve">GA</w:t>
      </w:r>
      <w:r w:rsidDel="00000000" w:rsidR="00000000" w:rsidRPr="00000000">
        <w:rPr>
          <w:rFonts w:ascii="Helvetica Neue" w:cs="Helvetica Neue" w:eastAsia="Helvetica Neue" w:hAnsi="Helvetica Neue"/>
          <w:b w:val="0"/>
          <w:rtl w:val="0"/>
        </w:rPr>
        <w:t xml:space="preserve"> (</w:t>
      </w:r>
      <w:r w:rsidDel="00000000" w:rsidR="00000000" w:rsidRPr="00000000">
        <w:rPr>
          <w:rFonts w:ascii="Helvetica Neue" w:cs="Helvetica Neue" w:eastAsia="Helvetica Neue" w:hAnsi="Helvetica Neue"/>
          <w:rtl w:val="0"/>
        </w:rPr>
        <w:t xml:space="preserve">attended by SAA Treasurer Crystal Paull)</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Helvetica Neue" w:cs="Helvetica Neue" w:eastAsia="Helvetica Neue" w:hAnsi="Helvetica Neue"/>
          <w:b w:val="0"/>
          <w:rtl w:val="0"/>
        </w:rPr>
        <w:t xml:space="preserve">iSchool Orientation Tabling – August 18, 201</w:t>
      </w:r>
      <w:r w:rsidDel="00000000" w:rsidR="00000000" w:rsidRPr="00000000">
        <w:rPr>
          <w:rFonts w:ascii="Helvetica Neue" w:cs="Helvetica Neue" w:eastAsia="Helvetica Neue" w:hAnsi="Helvetica Neue"/>
          <w:rtl w:val="0"/>
        </w:rPr>
        <w:t xml:space="preserve">6</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Helvetica Neue" w:cs="Helvetica Neue" w:eastAsia="Helvetica Neue" w:hAnsi="Helvetica Neue"/>
          <w:b w:val="0"/>
          <w:rtl w:val="0"/>
        </w:rPr>
        <w:t xml:space="preserve">Welcome Back general meeting and info session – </w:t>
      </w:r>
      <w:r w:rsidDel="00000000" w:rsidR="00000000" w:rsidRPr="00000000">
        <w:rPr>
          <w:rFonts w:ascii="Helvetica Neue" w:cs="Helvetica Neue" w:eastAsia="Helvetica Neue" w:hAnsi="Helvetica Neue"/>
          <w:rtl w:val="0"/>
        </w:rPr>
        <w:t xml:space="preserve">August 26,</w:t>
      </w:r>
      <w:r w:rsidDel="00000000" w:rsidR="00000000" w:rsidRPr="00000000">
        <w:rPr>
          <w:rFonts w:ascii="Helvetica Neue" w:cs="Helvetica Neue" w:eastAsia="Helvetica Neue" w:hAnsi="Helvetica Neue"/>
          <w:b w:val="0"/>
          <w:rtl w:val="0"/>
        </w:rPr>
        <w:t xml:space="preserve"> 201</w:t>
      </w:r>
      <w:r w:rsidDel="00000000" w:rsidR="00000000" w:rsidRPr="00000000">
        <w:rPr>
          <w:rFonts w:ascii="Helvetica Neue" w:cs="Helvetica Neue" w:eastAsia="Helvetica Neue" w:hAnsi="Helvetica Neue"/>
          <w:rtl w:val="0"/>
        </w:rPr>
        <w:t xml:space="preserve">6</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Helvetica Neue" w:cs="Helvetica Neue" w:eastAsia="Helvetica Neue" w:hAnsi="Helvetica Neue"/>
          <w:b w:val="0"/>
          <w:rtl w:val="0"/>
        </w:rPr>
        <w:t xml:space="preserve">Welcome Back happy hour – </w:t>
      </w:r>
      <w:r w:rsidDel="00000000" w:rsidR="00000000" w:rsidRPr="00000000">
        <w:rPr>
          <w:rFonts w:ascii="Helvetica Neue" w:cs="Helvetica Neue" w:eastAsia="Helvetica Neue" w:hAnsi="Helvetica Neue"/>
          <w:rtl w:val="0"/>
        </w:rPr>
        <w:t xml:space="preserve">August 26, </w:t>
      </w:r>
      <w:r w:rsidDel="00000000" w:rsidR="00000000" w:rsidRPr="00000000">
        <w:rPr>
          <w:rFonts w:ascii="Helvetica Neue" w:cs="Helvetica Neue" w:eastAsia="Helvetica Neue" w:hAnsi="Helvetica Neue"/>
          <w:b w:val="0"/>
          <w:rtl w:val="0"/>
        </w:rPr>
        <w:t xml:space="preserve"> 201</w:t>
      </w:r>
      <w:r w:rsidDel="00000000" w:rsidR="00000000" w:rsidRPr="00000000">
        <w:rPr>
          <w:rFonts w:ascii="Helvetica Neue" w:cs="Helvetica Neue" w:eastAsia="Helvetica Neue" w:hAnsi="Helvetica Neue"/>
          <w:rtl w:val="0"/>
        </w:rPr>
        <w:t xml:space="preserve">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Fall SAA Potluck at Pease Park, September,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Helvetica Neue" w:cs="Helvetica Neue" w:eastAsia="Helvetica Neue" w:hAnsi="Helvetica Neue"/>
          <w:rtl w:val="0"/>
        </w:rPr>
        <w:t xml:space="preserve">Tour of the Briscoe Center for American History – September 15,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Helvetica Neue" w:cs="Helvetica Neue" w:eastAsia="Helvetica Neue" w:hAnsi="Helvetica Neue"/>
          <w:rtl w:val="0"/>
        </w:rPr>
        <w:t xml:space="preserve"> Gracy Lecture on Forged Documents in the Archives-October 5,2016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Disaster Relief Workshop-October 7,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Austin Archives Bazaar - October 16,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Texas Military Forces Museum Tour - October 21,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Texas State Cemetery Scavenger Hunt - October 29,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OMEKA workshop - October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Helvetica Neue" w:cs="Helvetica Neue" w:eastAsia="Helvetica Neue" w:hAnsi="Helvetica Neue"/>
          <w:rtl w:val="0"/>
        </w:rPr>
        <w:t xml:space="preserve">CV/Resume Workshop - November 9, 2016</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Helvetica Neue" w:cs="Helvetica Neue" w:eastAsia="Helvetica Neue" w:hAnsi="Helvetica Neue"/>
          <w:b w:val="0"/>
          <w:rtl w:val="0"/>
        </w:rPr>
        <w:t xml:space="preserve">End of Semester general meeting and happy hour – December 9, 201</w:t>
      </w:r>
      <w:r w:rsidDel="00000000" w:rsidR="00000000" w:rsidRPr="00000000">
        <w:rPr>
          <w:rFonts w:ascii="Helvetica Neue" w:cs="Helvetica Neue" w:eastAsia="Helvetica Neue" w:hAnsi="Helvetica Neue"/>
          <w:rtl w:val="0"/>
        </w:rPr>
        <w:t xml:space="preserve">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Year in Review: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records created during the course of the board’s activities are to be archived, electronic records will be archived using DSpace at the UT iSchool. Paper records and ephemera are to be deposited with the Dolph Briscoe Center for American History, which serves as the official repository of the SAA-UT archives.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rtl w:val="0"/>
        </w:rPr>
        <w:t xml:space="preserve">We also continued to maintain our chapter’s listserv, which allows us to share news, opportunities, and chapter events with our wide network of students, faculty, alumni, and friends. We also continued to utilize social media to not only reach out to our current members, but alumni and others in the Austin community. SAA-UT currently has 373 Twitter followers (</w:t>
      </w:r>
      <w:hyperlink r:id="rId6">
        <w:r w:rsidDel="00000000" w:rsidR="00000000" w:rsidRPr="00000000">
          <w:rPr>
            <w:rFonts w:ascii="Helvetica Neue" w:cs="Helvetica Neue" w:eastAsia="Helvetica Neue" w:hAnsi="Helvetica Neue"/>
            <w:rtl w:val="0"/>
          </w:rPr>
          <w:t xml:space="preserve">@saautx</w:t>
        </w:r>
      </w:hyperlink>
      <w:r w:rsidDel="00000000" w:rsidR="00000000" w:rsidRPr="00000000">
        <w:rPr>
          <w:rFonts w:ascii="Helvetica Neue" w:cs="Helvetica Neue" w:eastAsia="Helvetica Neue" w:hAnsi="Helvetica Neue"/>
          <w:rtl w:val="0"/>
        </w:rPr>
        <w:t xml:space="preserve">) and 270 followers on </w:t>
      </w:r>
      <w:hyperlink r:id="rId7">
        <w:r w:rsidDel="00000000" w:rsidR="00000000" w:rsidRPr="00000000">
          <w:rPr>
            <w:rFonts w:ascii="Helvetica Neue" w:cs="Helvetica Neue" w:eastAsia="Helvetica Neue" w:hAnsi="Helvetica Neue"/>
            <w:rtl w:val="0"/>
          </w:rPr>
          <w:t xml:space="preserve">Facebook</w:t>
        </w:r>
      </w:hyperlink>
      <w:r w:rsidDel="00000000" w:rsidR="00000000" w:rsidRPr="00000000">
        <w:rPr>
          <w:rFonts w:ascii="Helvetica Neue" w:cs="Helvetica Neue" w:eastAsia="Helvetica Neue" w:hAnsi="Helvetica Neue"/>
          <w:rtl w:val="0"/>
        </w:rPr>
        <w:t xml:space="preserve">. Our Webmaster, Itza Carbajal, was especially active this year, promoting our social media presence to reach a wider audience for SAA-UT/iSchool events.  We had unprecedented attendance at our Annual Fall Potluck, repository tours, and workshops.  The Disaster Preparedness and Relief Workshop was especially rewarding, teaching students valuable skills that can serve the community during times of crisis.  This year’s SAA board made “social justice in archives” a priority for student engagement with events like our tour of the Texas After Violence Project archives, a luncheon with Austin History Center’s Community Archivists, and a livestream watch-party of the UMD </w:t>
      </w:r>
      <w:r w:rsidDel="00000000" w:rsidR="00000000" w:rsidRPr="00000000">
        <w:rPr>
          <w:rFonts w:ascii="Helvetica Neue" w:cs="Helvetica Neue" w:eastAsia="Helvetica Neue" w:hAnsi="Helvetica Neue"/>
          <w:i w:val="1"/>
          <w:rtl w:val="0"/>
        </w:rPr>
        <w:t xml:space="preserve">Americana Student Symposium</w:t>
      </w:r>
      <w:r w:rsidDel="00000000" w:rsidR="00000000" w:rsidRPr="00000000">
        <w:rPr>
          <w:rFonts w:ascii="Helvetica Neue" w:cs="Helvetica Neue" w:eastAsia="Helvetica Neue" w:hAnsi="Helvetica Neue"/>
          <w:rtl w:val="0"/>
        </w:rPr>
        <w:t xml:space="preserve"> which focused on archival activism and social justice. Event’s chair Justina Moloney worked diligently promoting SAA hosted events.  All board members made personal commitments to spearhead communication and coordination of specific events throughout the year as we increased the number of SAA hosted events and community engagement with local partners and other campus groups like AMIA, SASI and ALA.  It was very important to our student board members to host more events geared towards professional development and enrichment with interactive luncheons and tours with archives professionals, and our popular CV/Resume workshop where student archivists were paired with a local archivist to gain valuable career advice and guidance.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Members in good standing as of Fall 2016 were: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Bliss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Itza Carbajal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Elyse Chevallier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Nicolette Khan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color w:val="222222"/>
          <w:highlight w:val="white"/>
          <w:rtl w:val="0"/>
        </w:rPr>
        <w:t xml:space="preserve">Nikki Koehlert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Justina Moloney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Crystal Paull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Molly McGee</w:t>
        <w:br w:type="textWrapping"/>
        <w:t xml:space="preserve">Tabitha Dunn</w:t>
        <w:br w:type="textWrapping"/>
        <w:t xml:space="preserve">Maren Davis</w:t>
        <w:br w:type="textWrapping"/>
        <w:t xml:space="preserve">Michelle Covington</w:t>
        <w:br w:type="textWrapping"/>
        <w:t xml:space="preserve">Erin Harbour</w:t>
        <w:br w:type="textWrapping"/>
        <w:t xml:space="preserve">Courtney Christner</w:t>
        <w:br w:type="textWrapping"/>
        <w:t xml:space="preserve">Sara Rogers</w:t>
        <w:br w:type="textWrapping"/>
        <w:t xml:space="preserve">Eric Graham</w:t>
        <w:br w:type="textWrapping"/>
        <w:t xml:space="preserve">Keith Lacy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Chido Muchemwa</w:t>
        <w:br w:type="textWrapping"/>
        <w:t xml:space="preserve">Sarah Gardner</w:t>
        <w:br w:type="textWrapping"/>
        <w:t xml:space="preserve">Kyle Swartzlender</w:t>
        <w:br w:type="textWrapping"/>
        <w:t xml:space="preserve">Abby Lance</w:t>
        <w:br w:type="textWrapping"/>
        <w:t xml:space="preserve">Courtney Burtraw</w:t>
        <w:br w:type="textWrapping"/>
        <w:t xml:space="preserve">Grace Hansen</w:t>
        <w:br w:type="textWrapping"/>
        <w:t xml:space="preserve">Scott Jordan</w:t>
        <w:br w:type="textWrapping"/>
        <w:t xml:space="preserve">Irene Lule</w:t>
        <w:br w:type="textWrapping"/>
        <w:t xml:space="preserve">Chido Muchemwa</w:t>
        <w:br w:type="textWrapping"/>
        <w:t xml:space="preserve">Liv Cannon</w:t>
        <w:br w:type="textWrapping"/>
        <w:t xml:space="preserve">Jennifer Allen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sectPr>
      <w:footerReference r:id="rId8"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right"/>
      <w:rPr>
        <w:rFonts w:ascii="Cambria" w:cs="Cambria" w:eastAsia="Cambria" w:hAnsi="Cambria"/>
        <w:b w:val="0"/>
        <w:sz w:val="24"/>
        <w:szCs w:val="24"/>
      </w:rPr>
    </w:pPr>
    <w:r w:rsidDel="00000000" w:rsidR="00000000" w:rsidRPr="00000000">
      <w:rPr>
        <w:rFonts w:ascii="Cambria" w:cs="Cambria" w:eastAsia="Cambria" w:hAnsi="Cambria"/>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right="360"/>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saautx" TargetMode="External"/><Relationship Id="rId7" Type="http://schemas.openxmlformats.org/officeDocument/2006/relationships/hyperlink" Target="https://twitter.com/saautx"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